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456CF" w14:textId="6DF55F1D" w:rsidR="004B7128" w:rsidRPr="0096256E" w:rsidRDefault="00FC2D33" w:rsidP="00D01E48">
      <w:pPr>
        <w:jc w:val="center"/>
        <w:rPr>
          <w:rFonts w:ascii="Verdana" w:hAnsi="Verdana"/>
          <w:b/>
          <w:szCs w:val="22"/>
          <w:lang w:val="en-GB"/>
        </w:rPr>
      </w:pPr>
      <w:r w:rsidRPr="0096256E">
        <w:rPr>
          <w:rFonts w:ascii="Verdana" w:hAnsi="Verdana"/>
          <w:b/>
          <w:noProof/>
          <w:szCs w:val="22"/>
          <w:lang w:val="en-GB" w:eastAsia="en-GB"/>
        </w:rPr>
        <w:drawing>
          <wp:anchor distT="0" distB="0" distL="114300" distR="114300" simplePos="0" relativeHeight="251658240" behindDoc="0" locked="0" layoutInCell="1" allowOverlap="1" wp14:anchorId="0E1A9446" wp14:editId="4371F5CC">
            <wp:simplePos x="0" y="0"/>
            <wp:positionH relativeFrom="margin">
              <wp:posOffset>-520700</wp:posOffset>
            </wp:positionH>
            <wp:positionV relativeFrom="margin">
              <wp:posOffset>-615315</wp:posOffset>
            </wp:positionV>
            <wp:extent cx="7837805" cy="1818640"/>
            <wp:effectExtent l="0" t="0" r="10795" b="1016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1">
                      <a:extLst>
                        <a:ext uri="{28A0092B-C50C-407E-A947-70E740481C1C}">
                          <a14:useLocalDpi xmlns:a14="http://schemas.microsoft.com/office/drawing/2010/main" val="0"/>
                        </a:ext>
                      </a:extLst>
                    </a:blip>
                    <a:stretch>
                      <a:fillRect/>
                    </a:stretch>
                  </pic:blipFill>
                  <pic:spPr>
                    <a:xfrm>
                      <a:off x="0" y="0"/>
                      <a:ext cx="7837805" cy="1818640"/>
                    </a:xfrm>
                    <a:prstGeom prst="rect">
                      <a:avLst/>
                    </a:prstGeom>
                  </pic:spPr>
                </pic:pic>
              </a:graphicData>
            </a:graphic>
            <wp14:sizeRelH relativeFrom="margin">
              <wp14:pctWidth>0</wp14:pctWidth>
            </wp14:sizeRelH>
            <wp14:sizeRelV relativeFrom="margin">
              <wp14:pctHeight>0</wp14:pctHeight>
            </wp14:sizeRelV>
          </wp:anchor>
        </w:drawing>
      </w:r>
      <w:r w:rsidR="00D01E48" w:rsidRPr="0096256E">
        <w:rPr>
          <w:rFonts w:ascii="Verdana" w:hAnsi="Verdana"/>
          <w:b/>
          <w:szCs w:val="22"/>
          <w:lang w:val="en-GB"/>
        </w:rPr>
        <w:t xml:space="preserve">Welsh </w:t>
      </w:r>
      <w:r w:rsidR="00A345F4" w:rsidRPr="0096256E">
        <w:rPr>
          <w:rFonts w:ascii="Verdana" w:hAnsi="Verdana"/>
          <w:b/>
          <w:szCs w:val="22"/>
          <w:lang w:val="en-GB"/>
        </w:rPr>
        <w:t xml:space="preserve">Boys and Girls </w:t>
      </w:r>
      <w:r w:rsidR="00D01E48" w:rsidRPr="0096256E">
        <w:rPr>
          <w:rFonts w:ascii="Verdana" w:hAnsi="Verdana"/>
          <w:b/>
          <w:szCs w:val="22"/>
          <w:lang w:val="en-GB"/>
        </w:rPr>
        <w:t>Championship</w:t>
      </w:r>
      <w:r w:rsidR="007C2391" w:rsidRPr="0096256E">
        <w:rPr>
          <w:rFonts w:ascii="Verdana" w:hAnsi="Verdana"/>
          <w:b/>
          <w:szCs w:val="22"/>
          <w:lang w:val="en-GB"/>
        </w:rPr>
        <w:t xml:space="preserve"> 2021</w:t>
      </w:r>
    </w:p>
    <w:p w14:paraId="13A1802D" w14:textId="7739BE28" w:rsidR="009821BD" w:rsidRPr="0096256E" w:rsidRDefault="00A345F4" w:rsidP="00D01E48">
      <w:pPr>
        <w:jc w:val="center"/>
        <w:rPr>
          <w:rFonts w:ascii="Verdana" w:hAnsi="Verdana"/>
          <w:b/>
          <w:szCs w:val="22"/>
          <w:lang w:val="en-GB"/>
        </w:rPr>
      </w:pPr>
      <w:r w:rsidRPr="0096256E">
        <w:rPr>
          <w:rFonts w:ascii="Verdana" w:hAnsi="Verdana"/>
          <w:b/>
          <w:szCs w:val="22"/>
          <w:lang w:val="en-GB"/>
        </w:rPr>
        <w:t xml:space="preserve">Cardiff </w:t>
      </w:r>
      <w:r w:rsidR="009821BD" w:rsidRPr="0096256E">
        <w:rPr>
          <w:rFonts w:ascii="Verdana" w:hAnsi="Verdana"/>
          <w:b/>
          <w:szCs w:val="22"/>
          <w:lang w:val="en-GB"/>
        </w:rPr>
        <w:t xml:space="preserve">Golf Club </w:t>
      </w:r>
    </w:p>
    <w:p w14:paraId="688CBD82" w14:textId="0E5A087A" w:rsidR="009821BD" w:rsidRPr="0096256E" w:rsidRDefault="00A31D91" w:rsidP="00D01E48">
      <w:pPr>
        <w:jc w:val="center"/>
        <w:rPr>
          <w:rFonts w:ascii="Verdana" w:hAnsi="Verdana"/>
          <w:b/>
          <w:szCs w:val="22"/>
          <w:lang w:val="en-GB"/>
        </w:rPr>
      </w:pPr>
      <w:r w:rsidRPr="0096256E">
        <w:rPr>
          <w:rFonts w:ascii="Verdana" w:hAnsi="Verdana"/>
          <w:b/>
          <w:szCs w:val="22"/>
          <w:lang w:val="en-GB"/>
        </w:rPr>
        <w:t>18</w:t>
      </w:r>
      <w:r w:rsidRPr="0096256E">
        <w:rPr>
          <w:rFonts w:ascii="Verdana" w:hAnsi="Verdana"/>
          <w:b/>
          <w:szCs w:val="22"/>
          <w:vertAlign w:val="superscript"/>
          <w:lang w:val="en-GB"/>
        </w:rPr>
        <w:t>th</w:t>
      </w:r>
      <w:r w:rsidRPr="0096256E">
        <w:rPr>
          <w:rFonts w:ascii="Verdana" w:hAnsi="Verdana"/>
          <w:b/>
          <w:szCs w:val="22"/>
          <w:lang w:val="en-GB"/>
        </w:rPr>
        <w:t xml:space="preserve"> – 21</w:t>
      </w:r>
      <w:r w:rsidRPr="0096256E">
        <w:rPr>
          <w:rFonts w:ascii="Verdana" w:hAnsi="Verdana"/>
          <w:b/>
          <w:szCs w:val="22"/>
          <w:vertAlign w:val="superscript"/>
          <w:lang w:val="en-GB"/>
        </w:rPr>
        <w:t>st</w:t>
      </w:r>
      <w:r w:rsidRPr="0096256E">
        <w:rPr>
          <w:rFonts w:ascii="Verdana" w:hAnsi="Verdana"/>
          <w:b/>
          <w:szCs w:val="22"/>
          <w:lang w:val="en-GB"/>
        </w:rPr>
        <w:t xml:space="preserve"> July 2021</w:t>
      </w:r>
    </w:p>
    <w:p w14:paraId="41B46CE3" w14:textId="77777777" w:rsidR="00A31D91" w:rsidRPr="0096256E" w:rsidRDefault="00A31D91" w:rsidP="00D01E48">
      <w:pPr>
        <w:jc w:val="center"/>
        <w:rPr>
          <w:rFonts w:ascii="Verdana" w:hAnsi="Verdana"/>
          <w:b/>
          <w:szCs w:val="22"/>
          <w:lang w:val="en-GB"/>
        </w:rPr>
      </w:pPr>
    </w:p>
    <w:p w14:paraId="66861EB2" w14:textId="2F03D94F" w:rsidR="00D01E48" w:rsidRPr="0096256E" w:rsidRDefault="00596128" w:rsidP="00D01E48">
      <w:pPr>
        <w:jc w:val="center"/>
        <w:rPr>
          <w:rFonts w:ascii="Verdana" w:hAnsi="Verdana"/>
          <w:b/>
          <w:szCs w:val="22"/>
          <w:lang w:val="en-GB"/>
        </w:rPr>
      </w:pPr>
      <w:r w:rsidRPr="0096256E">
        <w:rPr>
          <w:rFonts w:ascii="Verdana" w:hAnsi="Verdana"/>
          <w:b/>
          <w:szCs w:val="22"/>
          <w:lang w:val="en-GB"/>
        </w:rPr>
        <w:t>Player Information</w:t>
      </w:r>
    </w:p>
    <w:p w14:paraId="235FD848" w14:textId="77777777" w:rsidR="00D01E48" w:rsidRPr="0096256E" w:rsidRDefault="00D01E48" w:rsidP="00D01E48">
      <w:pPr>
        <w:jc w:val="center"/>
        <w:rPr>
          <w:rFonts w:ascii="Verdana" w:hAnsi="Verdana"/>
          <w:b/>
          <w:sz w:val="22"/>
          <w:szCs w:val="22"/>
          <w:lang w:val="en-GB"/>
        </w:rPr>
      </w:pPr>
    </w:p>
    <w:p w14:paraId="52DF008A" w14:textId="77777777" w:rsidR="00D01E48" w:rsidRPr="0096256E" w:rsidRDefault="00D01E48" w:rsidP="00D01E48">
      <w:pPr>
        <w:rPr>
          <w:rFonts w:ascii="Verdana" w:hAnsi="Verdana"/>
          <w:b/>
          <w:sz w:val="20"/>
          <w:szCs w:val="22"/>
          <w:lang w:val="en-GB"/>
        </w:rPr>
      </w:pPr>
    </w:p>
    <w:p w14:paraId="23B9EE12" w14:textId="61ED52C2" w:rsidR="00D01E48" w:rsidRPr="0096256E" w:rsidRDefault="009821BD" w:rsidP="00D01E48">
      <w:pPr>
        <w:rPr>
          <w:rFonts w:ascii="Verdana" w:hAnsi="Verdana"/>
          <w:b/>
          <w:sz w:val="20"/>
          <w:szCs w:val="22"/>
          <w:u w:val="single"/>
          <w:lang w:val="en-GB"/>
        </w:rPr>
      </w:pPr>
      <w:r w:rsidRPr="0096256E">
        <w:rPr>
          <w:rFonts w:ascii="Verdana" w:hAnsi="Verdana"/>
          <w:b/>
          <w:sz w:val="20"/>
          <w:szCs w:val="22"/>
          <w:u w:val="single"/>
          <w:lang w:val="en-GB"/>
        </w:rPr>
        <w:t>COVID</w:t>
      </w:r>
      <w:r w:rsidR="00D01E48" w:rsidRPr="0096256E">
        <w:rPr>
          <w:rFonts w:ascii="Verdana" w:hAnsi="Verdana"/>
          <w:b/>
          <w:sz w:val="20"/>
          <w:szCs w:val="22"/>
          <w:u w:val="single"/>
          <w:lang w:val="en-GB"/>
        </w:rPr>
        <w:t>-19 Protocols</w:t>
      </w:r>
    </w:p>
    <w:p w14:paraId="6DC9F45D" w14:textId="77777777" w:rsidR="00D01E48" w:rsidRPr="0096256E" w:rsidRDefault="00D01E48" w:rsidP="00D01E48">
      <w:pPr>
        <w:rPr>
          <w:rFonts w:ascii="Verdana" w:hAnsi="Verdana"/>
          <w:b/>
          <w:sz w:val="20"/>
          <w:szCs w:val="22"/>
          <w:lang w:val="en-GB"/>
        </w:rPr>
      </w:pPr>
    </w:p>
    <w:p w14:paraId="77B09149" w14:textId="1C8518AD" w:rsidR="00D01E48" w:rsidRPr="0096256E" w:rsidRDefault="00D01E48" w:rsidP="00D01E48">
      <w:pPr>
        <w:rPr>
          <w:rFonts w:ascii="Verdana" w:hAnsi="Verdana"/>
          <w:sz w:val="20"/>
          <w:szCs w:val="22"/>
          <w:lang w:val="en-GB"/>
        </w:rPr>
      </w:pPr>
      <w:r w:rsidRPr="0096256E">
        <w:rPr>
          <w:rFonts w:ascii="Verdana" w:hAnsi="Verdana"/>
          <w:sz w:val="20"/>
          <w:szCs w:val="22"/>
          <w:lang w:val="en-GB"/>
        </w:rPr>
        <w:t xml:space="preserve">A number of protocols are in place at Wales Golf Championships to create as safer environment as possible for all those playing and attending the events. Please familiarise yourself with the </w:t>
      </w:r>
      <w:r w:rsidR="00CD3175" w:rsidRPr="00CD3175">
        <w:rPr>
          <w:rFonts w:ascii="Verdana" w:hAnsi="Verdana"/>
          <w:b/>
          <w:bCs/>
          <w:sz w:val="20"/>
          <w:szCs w:val="22"/>
          <w:lang w:val="en-GB"/>
        </w:rPr>
        <w:t>UPDATED</w:t>
      </w:r>
      <w:r w:rsidR="00CD3175">
        <w:rPr>
          <w:rFonts w:ascii="Verdana" w:hAnsi="Verdana"/>
          <w:sz w:val="20"/>
          <w:szCs w:val="22"/>
          <w:lang w:val="en-GB"/>
        </w:rPr>
        <w:t xml:space="preserve"> </w:t>
      </w:r>
      <w:hyperlink r:id="rId12" w:history="1">
        <w:r w:rsidRPr="00CD3175">
          <w:rPr>
            <w:rStyle w:val="Hyperlink"/>
            <w:rFonts w:ascii="Verdana" w:hAnsi="Verdana"/>
            <w:sz w:val="20"/>
            <w:szCs w:val="22"/>
            <w:lang w:val="en-GB"/>
          </w:rPr>
          <w:t xml:space="preserve">COVID-19 </w:t>
        </w:r>
        <w:r w:rsidR="00BA61A2" w:rsidRPr="00CD3175">
          <w:rPr>
            <w:rStyle w:val="Hyperlink"/>
            <w:rFonts w:ascii="Verdana" w:hAnsi="Verdana"/>
            <w:sz w:val="20"/>
            <w:szCs w:val="22"/>
            <w:lang w:val="en-GB"/>
          </w:rPr>
          <w:t>Terms of Competition</w:t>
        </w:r>
      </w:hyperlink>
      <w:r w:rsidRPr="0096256E">
        <w:rPr>
          <w:rFonts w:ascii="Verdana" w:hAnsi="Verdana"/>
          <w:color w:val="FF0000"/>
          <w:sz w:val="20"/>
          <w:szCs w:val="22"/>
          <w:lang w:val="en-GB"/>
        </w:rPr>
        <w:t xml:space="preserve"> </w:t>
      </w:r>
      <w:r w:rsidRPr="0096256E">
        <w:rPr>
          <w:rFonts w:ascii="Verdana" w:hAnsi="Verdana"/>
          <w:sz w:val="20"/>
          <w:szCs w:val="22"/>
          <w:lang w:val="en-GB"/>
        </w:rPr>
        <w:t>prior to the Championships</w:t>
      </w:r>
      <w:r w:rsidR="00A02FF2" w:rsidRPr="0096256E">
        <w:rPr>
          <w:rFonts w:ascii="Verdana" w:hAnsi="Verdana"/>
          <w:sz w:val="20"/>
          <w:szCs w:val="22"/>
          <w:lang w:val="en-GB"/>
        </w:rPr>
        <w:t>,</w:t>
      </w:r>
      <w:r w:rsidR="00453E15" w:rsidRPr="0096256E">
        <w:rPr>
          <w:rFonts w:ascii="Verdana" w:hAnsi="Verdana"/>
          <w:sz w:val="20"/>
          <w:szCs w:val="22"/>
          <w:lang w:val="en-GB"/>
        </w:rPr>
        <w:t xml:space="preserve"> as well as the information below</w:t>
      </w:r>
      <w:r w:rsidRPr="0096256E">
        <w:rPr>
          <w:rFonts w:ascii="Verdana" w:hAnsi="Verdana"/>
          <w:sz w:val="20"/>
          <w:szCs w:val="22"/>
          <w:lang w:val="en-GB"/>
        </w:rPr>
        <w:t>.</w:t>
      </w:r>
    </w:p>
    <w:p w14:paraId="3909121F" w14:textId="77777777" w:rsidR="00D01E48" w:rsidRPr="0096256E" w:rsidRDefault="00D01E48" w:rsidP="00D01E48">
      <w:pPr>
        <w:rPr>
          <w:rFonts w:ascii="Verdana" w:hAnsi="Verdana"/>
          <w:sz w:val="20"/>
          <w:szCs w:val="22"/>
          <w:lang w:val="en-GB"/>
        </w:rPr>
      </w:pPr>
    </w:p>
    <w:p w14:paraId="5159C607" w14:textId="09C51C83" w:rsidR="00D01E48" w:rsidRPr="0096256E" w:rsidRDefault="00D01E48" w:rsidP="00D01E48">
      <w:pPr>
        <w:rPr>
          <w:rFonts w:ascii="Verdana" w:hAnsi="Verdana"/>
          <w:b/>
          <w:i/>
          <w:sz w:val="20"/>
          <w:szCs w:val="22"/>
          <w:lang w:val="en-GB"/>
        </w:rPr>
      </w:pPr>
      <w:r w:rsidRPr="0096256E">
        <w:rPr>
          <w:rFonts w:ascii="Verdana" w:hAnsi="Verdana"/>
          <w:b/>
          <w:i/>
          <w:sz w:val="20"/>
          <w:szCs w:val="22"/>
          <w:lang w:val="en-GB"/>
        </w:rPr>
        <w:t>Registration</w:t>
      </w:r>
      <w:r w:rsidR="009347CF" w:rsidRPr="0096256E">
        <w:rPr>
          <w:rFonts w:ascii="Verdana" w:hAnsi="Verdana"/>
          <w:b/>
          <w:i/>
          <w:sz w:val="20"/>
          <w:szCs w:val="22"/>
          <w:lang w:val="en-GB"/>
        </w:rPr>
        <w:t xml:space="preserve">, </w:t>
      </w:r>
      <w:r w:rsidR="00323AB0" w:rsidRPr="0096256E">
        <w:rPr>
          <w:rFonts w:ascii="Verdana" w:hAnsi="Verdana"/>
          <w:b/>
          <w:i/>
          <w:sz w:val="20"/>
          <w:szCs w:val="22"/>
          <w:lang w:val="en-GB"/>
        </w:rPr>
        <w:t>Health Assessment</w:t>
      </w:r>
      <w:r w:rsidR="009347CF" w:rsidRPr="0096256E">
        <w:rPr>
          <w:rFonts w:ascii="Verdana" w:hAnsi="Verdana"/>
          <w:b/>
          <w:i/>
          <w:sz w:val="20"/>
          <w:szCs w:val="22"/>
          <w:lang w:val="en-GB"/>
        </w:rPr>
        <w:t xml:space="preserve"> &amp; Track and Trace</w:t>
      </w:r>
    </w:p>
    <w:p w14:paraId="5E4FF848" w14:textId="77777777" w:rsidR="00D01E48" w:rsidRPr="0096256E" w:rsidRDefault="00D01E48" w:rsidP="00D01E48">
      <w:pPr>
        <w:rPr>
          <w:rFonts w:ascii="Verdana" w:hAnsi="Verdana"/>
          <w:b/>
          <w:sz w:val="20"/>
          <w:szCs w:val="22"/>
          <w:lang w:val="en-GB"/>
        </w:rPr>
      </w:pPr>
    </w:p>
    <w:p w14:paraId="45B56FBC" w14:textId="06F6B8EE" w:rsidR="00A406C3" w:rsidRPr="0096256E" w:rsidRDefault="00A406C3" w:rsidP="00D01E48">
      <w:pPr>
        <w:rPr>
          <w:rFonts w:ascii="Verdana" w:hAnsi="Verdana"/>
          <w:sz w:val="20"/>
          <w:szCs w:val="22"/>
          <w:lang w:val="en-GB"/>
        </w:rPr>
      </w:pPr>
      <w:r w:rsidRPr="0096256E">
        <w:rPr>
          <w:rFonts w:ascii="Verdana" w:hAnsi="Verdana"/>
          <w:sz w:val="20"/>
          <w:szCs w:val="22"/>
          <w:lang w:val="en-GB"/>
        </w:rPr>
        <w:t xml:space="preserve">Online </w:t>
      </w:r>
      <w:r w:rsidR="009821BD" w:rsidRPr="0096256E">
        <w:rPr>
          <w:rFonts w:ascii="Verdana" w:hAnsi="Verdana"/>
          <w:sz w:val="20"/>
          <w:szCs w:val="22"/>
          <w:lang w:val="en-GB"/>
        </w:rPr>
        <w:t xml:space="preserve">registration will open </w:t>
      </w:r>
      <w:r w:rsidR="00F120D4">
        <w:rPr>
          <w:rFonts w:ascii="Verdana" w:hAnsi="Verdana"/>
          <w:sz w:val="20"/>
          <w:szCs w:val="22"/>
          <w:lang w:val="en-GB"/>
        </w:rPr>
        <w:t xml:space="preserve">Wednesday </w:t>
      </w:r>
      <w:r w:rsidR="00211157" w:rsidRPr="0096256E">
        <w:rPr>
          <w:rFonts w:ascii="Verdana" w:hAnsi="Verdana"/>
          <w:sz w:val="20"/>
          <w:szCs w:val="22"/>
          <w:lang w:val="en-GB"/>
        </w:rPr>
        <w:t>1</w:t>
      </w:r>
      <w:r w:rsidR="00F120D4">
        <w:rPr>
          <w:rFonts w:ascii="Verdana" w:hAnsi="Verdana"/>
          <w:sz w:val="20"/>
          <w:szCs w:val="22"/>
          <w:lang w:val="en-GB"/>
        </w:rPr>
        <w:t>4</w:t>
      </w:r>
      <w:r w:rsidR="00211157" w:rsidRPr="0096256E">
        <w:rPr>
          <w:rFonts w:ascii="Verdana" w:hAnsi="Verdana"/>
          <w:sz w:val="20"/>
          <w:szCs w:val="22"/>
          <w:vertAlign w:val="superscript"/>
          <w:lang w:val="en-GB"/>
        </w:rPr>
        <w:t>th</w:t>
      </w:r>
      <w:r w:rsidR="00211157" w:rsidRPr="0096256E">
        <w:rPr>
          <w:rFonts w:ascii="Verdana" w:hAnsi="Verdana"/>
          <w:sz w:val="20"/>
          <w:szCs w:val="22"/>
          <w:lang w:val="en-GB"/>
        </w:rPr>
        <w:t xml:space="preserve"> July</w:t>
      </w:r>
      <w:r w:rsidRPr="0096256E">
        <w:rPr>
          <w:rFonts w:ascii="Verdana" w:hAnsi="Verdana"/>
          <w:sz w:val="20"/>
          <w:szCs w:val="22"/>
          <w:lang w:val="en-GB"/>
        </w:rPr>
        <w:t xml:space="preserve">. All competitors will receive an automated email from </w:t>
      </w:r>
      <w:proofErr w:type="spellStart"/>
      <w:r w:rsidRPr="0096256E">
        <w:rPr>
          <w:rFonts w:ascii="Verdana" w:hAnsi="Verdana"/>
          <w:sz w:val="20"/>
          <w:szCs w:val="22"/>
          <w:lang w:val="en-GB"/>
        </w:rPr>
        <w:t>Golfbox</w:t>
      </w:r>
      <w:proofErr w:type="spellEnd"/>
      <w:r w:rsidRPr="0096256E">
        <w:rPr>
          <w:rFonts w:ascii="Verdana" w:hAnsi="Verdana"/>
          <w:sz w:val="20"/>
          <w:szCs w:val="22"/>
          <w:lang w:val="en-GB"/>
        </w:rPr>
        <w:t xml:space="preserve"> requesting them to register their place in the starting field. </w:t>
      </w:r>
    </w:p>
    <w:p w14:paraId="5C8C5FF4" w14:textId="77777777" w:rsidR="00A406C3" w:rsidRPr="0096256E" w:rsidRDefault="00A406C3" w:rsidP="00D01E48">
      <w:pPr>
        <w:rPr>
          <w:rFonts w:ascii="Verdana" w:hAnsi="Verdana"/>
          <w:sz w:val="20"/>
          <w:szCs w:val="22"/>
          <w:lang w:val="en-GB"/>
        </w:rPr>
      </w:pPr>
    </w:p>
    <w:p w14:paraId="185AC395" w14:textId="47EDDA23" w:rsidR="00D01E48" w:rsidRPr="0096256E" w:rsidRDefault="00A406C3" w:rsidP="00D01E48">
      <w:pPr>
        <w:rPr>
          <w:rFonts w:ascii="Verdana" w:hAnsi="Verdana"/>
          <w:sz w:val="20"/>
          <w:szCs w:val="22"/>
          <w:lang w:val="en-GB"/>
        </w:rPr>
      </w:pPr>
      <w:r w:rsidRPr="0096256E">
        <w:rPr>
          <w:rFonts w:ascii="Verdana" w:hAnsi="Verdana"/>
          <w:sz w:val="20"/>
          <w:szCs w:val="22"/>
          <w:lang w:val="en-GB"/>
        </w:rPr>
        <w:t xml:space="preserve">Alongside this registration email will be a self-declaration health assessment. Players should read this information, and by clicking to register for the Championship they both confirm their place </w:t>
      </w:r>
      <w:r w:rsidR="009347CF" w:rsidRPr="0096256E">
        <w:rPr>
          <w:rFonts w:ascii="Verdana" w:hAnsi="Verdana"/>
          <w:sz w:val="20"/>
          <w:szCs w:val="22"/>
          <w:lang w:val="en-GB"/>
        </w:rPr>
        <w:t>in the Championship and that they have successfully completed this self-assessment</w:t>
      </w:r>
      <w:r w:rsidR="00596128" w:rsidRPr="0096256E">
        <w:rPr>
          <w:rFonts w:ascii="Verdana" w:hAnsi="Verdana"/>
          <w:sz w:val="20"/>
          <w:szCs w:val="22"/>
          <w:lang w:val="en-GB"/>
        </w:rPr>
        <w:t xml:space="preserve">. </w:t>
      </w:r>
    </w:p>
    <w:p w14:paraId="342C0B49" w14:textId="77777777" w:rsidR="009A22EA" w:rsidRPr="0096256E" w:rsidRDefault="009A22EA" w:rsidP="00D01E48">
      <w:pPr>
        <w:rPr>
          <w:rFonts w:ascii="Verdana" w:hAnsi="Verdana"/>
          <w:sz w:val="20"/>
          <w:szCs w:val="22"/>
          <w:lang w:val="en-GB"/>
        </w:rPr>
      </w:pPr>
    </w:p>
    <w:p w14:paraId="232109B3" w14:textId="2DCC40B6" w:rsidR="00BA61A2" w:rsidRPr="0096256E" w:rsidRDefault="00BA61A2" w:rsidP="00D01E48">
      <w:pPr>
        <w:rPr>
          <w:rFonts w:ascii="Verdana" w:hAnsi="Verdana"/>
          <w:sz w:val="20"/>
          <w:szCs w:val="22"/>
          <w:lang w:val="en-GB"/>
        </w:rPr>
      </w:pPr>
      <w:r w:rsidRPr="0096256E">
        <w:rPr>
          <w:rFonts w:ascii="Verdana" w:hAnsi="Verdana"/>
          <w:sz w:val="20"/>
          <w:szCs w:val="22"/>
          <w:lang w:val="en-GB"/>
        </w:rPr>
        <w:t xml:space="preserve">On each day of the Championship, </w:t>
      </w:r>
      <w:r w:rsidR="009347CF" w:rsidRPr="0096256E">
        <w:rPr>
          <w:rFonts w:ascii="Verdana" w:hAnsi="Verdana"/>
          <w:sz w:val="20"/>
          <w:szCs w:val="22"/>
          <w:lang w:val="en-GB"/>
        </w:rPr>
        <w:t>players and parents/caddies must track and trace through the official NHS app upon arrival at the venue. Any person unable to track and trace using this method should report to the Championship Office to manually track and trace.</w:t>
      </w:r>
    </w:p>
    <w:p w14:paraId="1053AD5A" w14:textId="77777777" w:rsidR="00BA61A2" w:rsidRPr="0096256E" w:rsidRDefault="00BA61A2" w:rsidP="00D01E48">
      <w:pPr>
        <w:rPr>
          <w:rFonts w:ascii="Verdana" w:hAnsi="Verdana"/>
          <w:sz w:val="20"/>
          <w:szCs w:val="22"/>
          <w:lang w:val="en-GB"/>
        </w:rPr>
      </w:pPr>
    </w:p>
    <w:p w14:paraId="52A46CF6" w14:textId="05BD289F" w:rsidR="00BA61A2" w:rsidRPr="0096256E" w:rsidRDefault="00BA61A2" w:rsidP="00D01E48">
      <w:pPr>
        <w:rPr>
          <w:rFonts w:ascii="Verdana" w:hAnsi="Verdana"/>
          <w:b/>
          <w:i/>
          <w:sz w:val="20"/>
          <w:szCs w:val="22"/>
          <w:lang w:val="en-GB"/>
        </w:rPr>
      </w:pPr>
      <w:r w:rsidRPr="0096256E">
        <w:rPr>
          <w:rFonts w:ascii="Verdana" w:hAnsi="Verdana"/>
          <w:b/>
          <w:i/>
          <w:sz w:val="20"/>
          <w:szCs w:val="22"/>
          <w:lang w:val="en-GB"/>
        </w:rPr>
        <w:t>Parental Consent Forms &amp; Attendance</w:t>
      </w:r>
    </w:p>
    <w:p w14:paraId="62161F57" w14:textId="77777777" w:rsidR="00BA61A2" w:rsidRPr="0096256E" w:rsidRDefault="00BA61A2" w:rsidP="00D01E48">
      <w:pPr>
        <w:rPr>
          <w:rFonts w:ascii="Verdana" w:hAnsi="Verdana"/>
          <w:b/>
          <w:sz w:val="20"/>
          <w:szCs w:val="22"/>
          <w:lang w:val="en-GB"/>
        </w:rPr>
      </w:pPr>
    </w:p>
    <w:p w14:paraId="44CC1156" w14:textId="2119FCB5" w:rsidR="00BA61A2" w:rsidRPr="0096256E" w:rsidRDefault="00BA61A2" w:rsidP="00D01E48">
      <w:pPr>
        <w:rPr>
          <w:rFonts w:ascii="Verdana" w:hAnsi="Verdana"/>
          <w:sz w:val="20"/>
          <w:szCs w:val="22"/>
          <w:lang w:val="en-GB"/>
        </w:rPr>
      </w:pPr>
      <w:r w:rsidRPr="0096256E">
        <w:rPr>
          <w:rFonts w:ascii="Verdana" w:hAnsi="Verdana"/>
          <w:sz w:val="20"/>
          <w:szCs w:val="22"/>
          <w:lang w:val="en-GB"/>
        </w:rPr>
        <w:t xml:space="preserve">All players </w:t>
      </w:r>
      <w:r w:rsidR="009347CF" w:rsidRPr="0096256E">
        <w:rPr>
          <w:rFonts w:ascii="Verdana" w:hAnsi="Verdana"/>
          <w:sz w:val="20"/>
          <w:szCs w:val="22"/>
          <w:lang w:val="en-GB"/>
        </w:rPr>
        <w:t xml:space="preserve">under the age of 18 on the first day of the Championship </w:t>
      </w:r>
      <w:r w:rsidRPr="0096256E">
        <w:rPr>
          <w:rFonts w:ascii="Verdana" w:hAnsi="Verdana"/>
          <w:sz w:val="20"/>
          <w:szCs w:val="22"/>
          <w:lang w:val="en-GB"/>
        </w:rPr>
        <w:t xml:space="preserve">will be required to have a completed parental consent form prior to play. This </w:t>
      </w:r>
      <w:r w:rsidR="009347CF" w:rsidRPr="0096256E">
        <w:rPr>
          <w:rFonts w:ascii="Verdana" w:hAnsi="Verdana"/>
          <w:sz w:val="20"/>
          <w:szCs w:val="22"/>
          <w:lang w:val="en-GB"/>
        </w:rPr>
        <w:t xml:space="preserve">can be completed on-site at the Championship Office or available online </w:t>
      </w:r>
      <w:hyperlink r:id="rId13" w:history="1">
        <w:r w:rsidR="009365B3" w:rsidRPr="00F85A6C">
          <w:rPr>
            <w:rStyle w:val="Hyperlink"/>
            <w:rFonts w:ascii="Verdana" w:hAnsi="Verdana"/>
            <w:b/>
            <w:bCs/>
            <w:sz w:val="20"/>
            <w:szCs w:val="22"/>
            <w:lang w:val="en-GB"/>
          </w:rPr>
          <w:t>here</w:t>
        </w:r>
      </w:hyperlink>
      <w:r w:rsidR="009365B3" w:rsidRPr="0096256E">
        <w:rPr>
          <w:rFonts w:ascii="Verdana" w:hAnsi="Verdana"/>
          <w:sz w:val="20"/>
          <w:szCs w:val="22"/>
          <w:lang w:val="en-GB"/>
        </w:rPr>
        <w:t xml:space="preserve">. </w:t>
      </w:r>
    </w:p>
    <w:p w14:paraId="6FCB7553" w14:textId="77777777" w:rsidR="00BA61A2" w:rsidRPr="0096256E" w:rsidRDefault="00BA61A2" w:rsidP="00D01E48">
      <w:pPr>
        <w:rPr>
          <w:rFonts w:ascii="Verdana" w:hAnsi="Verdana"/>
          <w:sz w:val="20"/>
          <w:szCs w:val="22"/>
          <w:lang w:val="en-GB"/>
        </w:rPr>
      </w:pPr>
    </w:p>
    <w:p w14:paraId="6B60E2AB" w14:textId="46424395" w:rsidR="00BA61A2" w:rsidRPr="0096256E" w:rsidRDefault="00BA61A2" w:rsidP="00D01E48">
      <w:pPr>
        <w:rPr>
          <w:rFonts w:ascii="Verdana" w:hAnsi="Verdana"/>
          <w:b/>
          <w:i/>
          <w:sz w:val="20"/>
          <w:szCs w:val="22"/>
          <w:lang w:val="en-GB"/>
        </w:rPr>
      </w:pPr>
      <w:r w:rsidRPr="0096256E">
        <w:rPr>
          <w:rFonts w:ascii="Verdana" w:hAnsi="Verdana"/>
          <w:b/>
          <w:i/>
          <w:sz w:val="20"/>
          <w:szCs w:val="22"/>
          <w:lang w:val="en-GB"/>
        </w:rPr>
        <w:t>On-course Championship Information and Scoring</w:t>
      </w:r>
    </w:p>
    <w:p w14:paraId="3B54FB87" w14:textId="77777777" w:rsidR="00BA61A2" w:rsidRPr="0096256E" w:rsidRDefault="00BA61A2" w:rsidP="00D01E48">
      <w:pPr>
        <w:rPr>
          <w:rFonts w:ascii="Verdana" w:hAnsi="Verdana"/>
          <w:b/>
          <w:sz w:val="20"/>
          <w:szCs w:val="22"/>
          <w:lang w:val="en-GB"/>
        </w:rPr>
      </w:pPr>
    </w:p>
    <w:p w14:paraId="4E94795B" w14:textId="62AEC517" w:rsidR="00BA61A2" w:rsidRPr="0096256E" w:rsidRDefault="00DA27F2" w:rsidP="00D01E48">
      <w:pPr>
        <w:rPr>
          <w:rFonts w:ascii="Verdana" w:hAnsi="Verdana"/>
          <w:sz w:val="20"/>
          <w:szCs w:val="22"/>
          <w:lang w:val="en-GB"/>
        </w:rPr>
      </w:pPr>
      <w:r w:rsidRPr="0096256E">
        <w:rPr>
          <w:rFonts w:ascii="Verdana" w:hAnsi="Verdana"/>
          <w:sz w:val="20"/>
          <w:szCs w:val="22"/>
          <w:lang w:val="en-GB"/>
        </w:rPr>
        <w:t xml:space="preserve">Scorecards, pin positions and local rules will all be available </w:t>
      </w:r>
      <w:r w:rsidR="00CD3175">
        <w:rPr>
          <w:rFonts w:ascii="Verdana" w:hAnsi="Verdana"/>
          <w:sz w:val="20"/>
          <w:szCs w:val="22"/>
          <w:lang w:val="en-GB"/>
        </w:rPr>
        <w:t xml:space="preserve">with the Starter </w:t>
      </w:r>
      <w:r w:rsidRPr="0096256E">
        <w:rPr>
          <w:rFonts w:ascii="Verdana" w:hAnsi="Verdana"/>
          <w:sz w:val="20"/>
          <w:szCs w:val="22"/>
          <w:lang w:val="en-GB"/>
        </w:rPr>
        <w:t>and official scoring will be done in a secure COVID-19 environment for the stroke play stages</w:t>
      </w:r>
      <w:r w:rsidR="00BA61A2" w:rsidRPr="0096256E">
        <w:rPr>
          <w:rFonts w:ascii="Verdana" w:hAnsi="Verdana"/>
          <w:sz w:val="20"/>
          <w:szCs w:val="22"/>
          <w:lang w:val="en-GB"/>
        </w:rPr>
        <w:t xml:space="preserve">. </w:t>
      </w:r>
      <w:r w:rsidRPr="0096256E">
        <w:rPr>
          <w:rFonts w:ascii="Verdana" w:hAnsi="Verdana"/>
          <w:sz w:val="20"/>
          <w:szCs w:val="22"/>
          <w:lang w:val="en-GB"/>
        </w:rPr>
        <w:t xml:space="preserve">Player will be responsible for their own live scoring; </w:t>
      </w:r>
      <w:r w:rsidR="00BA61A2" w:rsidRPr="0096256E">
        <w:rPr>
          <w:rFonts w:ascii="Verdana" w:hAnsi="Verdana"/>
          <w:sz w:val="20"/>
          <w:szCs w:val="22"/>
          <w:lang w:val="en-GB"/>
        </w:rPr>
        <w:t xml:space="preserve">Each player will receive an email the evening prior to the Championship with a unique scoring coded link which can be used to input scores as they play. Only one person per group needs to input the scores at the end of each hole. </w:t>
      </w:r>
    </w:p>
    <w:p w14:paraId="1C0807A8" w14:textId="77777777" w:rsidR="00453E15" w:rsidRPr="0096256E" w:rsidRDefault="00453E15" w:rsidP="00D01E48">
      <w:pPr>
        <w:rPr>
          <w:rFonts w:ascii="Verdana" w:hAnsi="Verdana"/>
          <w:sz w:val="20"/>
          <w:szCs w:val="22"/>
          <w:lang w:val="en-GB"/>
        </w:rPr>
      </w:pPr>
    </w:p>
    <w:p w14:paraId="5E100701" w14:textId="3F33EF3B" w:rsidR="00CD3175" w:rsidRPr="00CD3175" w:rsidRDefault="00CD3175" w:rsidP="00D01E48">
      <w:pPr>
        <w:rPr>
          <w:rFonts w:ascii="Verdana" w:hAnsi="Verdana"/>
          <w:sz w:val="20"/>
          <w:szCs w:val="20"/>
          <w:lang w:val="en-GB"/>
        </w:rPr>
      </w:pPr>
      <w:r w:rsidRPr="00CD3175">
        <w:rPr>
          <w:rFonts w:ascii="Verdana" w:hAnsi="Verdana"/>
          <w:sz w:val="20"/>
          <w:szCs w:val="20"/>
          <w:lang w:val="en-GB"/>
        </w:rPr>
        <w:t xml:space="preserve">Preferred </w:t>
      </w:r>
      <w:r w:rsidRPr="00CD3175">
        <w:rPr>
          <w:rFonts w:ascii="Verdana" w:hAnsi="Verdana"/>
          <w:sz w:val="20"/>
          <w:szCs w:val="20"/>
        </w:rPr>
        <w:t>lies in bunkers will no longer be permissible and rakes will be returned to the course.</w:t>
      </w:r>
    </w:p>
    <w:p w14:paraId="4845BC44" w14:textId="77777777" w:rsidR="00CD3175" w:rsidRPr="00CD3175" w:rsidRDefault="00CD3175" w:rsidP="00D01E48">
      <w:pPr>
        <w:rPr>
          <w:rFonts w:ascii="Verdana" w:hAnsi="Verdana"/>
          <w:sz w:val="20"/>
          <w:szCs w:val="20"/>
          <w:lang w:val="en-GB"/>
        </w:rPr>
      </w:pPr>
    </w:p>
    <w:p w14:paraId="31D737DC" w14:textId="77777777" w:rsidR="00CD3175" w:rsidRPr="00CD3175" w:rsidRDefault="00843FE0" w:rsidP="00D01E48">
      <w:pPr>
        <w:rPr>
          <w:rFonts w:ascii="Verdana" w:hAnsi="Verdana"/>
          <w:sz w:val="20"/>
          <w:szCs w:val="20"/>
          <w:lang w:val="en-GB"/>
        </w:rPr>
      </w:pPr>
      <w:r w:rsidRPr="00CD3175">
        <w:rPr>
          <w:rFonts w:ascii="Verdana" w:hAnsi="Verdana"/>
          <w:sz w:val="20"/>
          <w:szCs w:val="20"/>
          <w:lang w:val="en-GB"/>
        </w:rPr>
        <w:t>Flagsticks will be permitted to be removed from the hole</w:t>
      </w:r>
      <w:r w:rsidR="00CD3175" w:rsidRPr="00CD3175">
        <w:rPr>
          <w:rFonts w:ascii="Verdana" w:hAnsi="Verdana"/>
          <w:sz w:val="20"/>
          <w:szCs w:val="20"/>
          <w:lang w:val="en-GB"/>
        </w:rPr>
        <w:t xml:space="preserve">. </w:t>
      </w:r>
    </w:p>
    <w:p w14:paraId="53118D0D" w14:textId="77777777" w:rsidR="00CD3175" w:rsidRPr="00CD3175" w:rsidRDefault="00CD3175" w:rsidP="00D01E48">
      <w:pPr>
        <w:rPr>
          <w:rFonts w:ascii="Verdana" w:hAnsi="Verdana"/>
          <w:sz w:val="20"/>
          <w:szCs w:val="20"/>
          <w:lang w:val="en-GB"/>
        </w:rPr>
      </w:pPr>
    </w:p>
    <w:p w14:paraId="41375A78" w14:textId="7B04FB6F" w:rsidR="00B725D8" w:rsidRPr="00CD3175" w:rsidRDefault="00CD3175" w:rsidP="00D01E48">
      <w:pPr>
        <w:rPr>
          <w:rFonts w:ascii="Verdana" w:hAnsi="Verdana"/>
          <w:sz w:val="20"/>
          <w:szCs w:val="20"/>
          <w:lang w:val="en-GB"/>
        </w:rPr>
      </w:pPr>
      <w:r w:rsidRPr="00CD3175">
        <w:rPr>
          <w:rStyle w:val="Strong"/>
          <w:rFonts w:ascii="Verdana" w:hAnsi="Verdana"/>
          <w:i/>
          <w:iCs/>
          <w:sz w:val="20"/>
          <w:szCs w:val="20"/>
        </w:rPr>
        <w:t xml:space="preserve">Please note: Players should NOT touch on course items without </w:t>
      </w:r>
      <w:proofErr w:type="spellStart"/>
      <w:r w:rsidRPr="00CD3175">
        <w:rPr>
          <w:rStyle w:val="Strong"/>
          <w:rFonts w:ascii="Verdana" w:hAnsi="Verdana"/>
          <w:i/>
          <w:iCs/>
          <w:sz w:val="20"/>
          <w:szCs w:val="20"/>
        </w:rPr>
        <w:t>sanitising</w:t>
      </w:r>
      <w:proofErr w:type="spellEnd"/>
      <w:r w:rsidRPr="00CD3175">
        <w:rPr>
          <w:rStyle w:val="Strong"/>
          <w:rFonts w:ascii="Verdana" w:hAnsi="Verdana"/>
          <w:i/>
          <w:iCs/>
          <w:sz w:val="20"/>
          <w:szCs w:val="20"/>
        </w:rPr>
        <w:t xml:space="preserve"> their hands.</w:t>
      </w:r>
    </w:p>
    <w:p w14:paraId="1594831C" w14:textId="77777777" w:rsidR="00CD3175" w:rsidRDefault="00CD3175" w:rsidP="00D01E48">
      <w:pPr>
        <w:rPr>
          <w:rFonts w:ascii="Verdana" w:hAnsi="Verdana"/>
          <w:b/>
          <w:i/>
          <w:sz w:val="20"/>
          <w:szCs w:val="22"/>
          <w:lang w:val="en-GB"/>
        </w:rPr>
      </w:pPr>
    </w:p>
    <w:p w14:paraId="34320EF7" w14:textId="504581E1" w:rsidR="00B725D8" w:rsidRPr="0096256E" w:rsidRDefault="00B725D8" w:rsidP="00D01E48">
      <w:pPr>
        <w:rPr>
          <w:rFonts w:ascii="Verdana" w:hAnsi="Verdana"/>
          <w:b/>
          <w:i/>
          <w:sz w:val="20"/>
          <w:szCs w:val="22"/>
          <w:lang w:val="en-GB"/>
        </w:rPr>
      </w:pPr>
      <w:r w:rsidRPr="0096256E">
        <w:rPr>
          <w:rFonts w:ascii="Verdana" w:hAnsi="Verdana"/>
          <w:b/>
          <w:i/>
          <w:sz w:val="20"/>
          <w:szCs w:val="22"/>
          <w:lang w:val="en-GB"/>
        </w:rPr>
        <w:t>PPE and Face Coverings</w:t>
      </w:r>
    </w:p>
    <w:p w14:paraId="3CE8A46B" w14:textId="77777777" w:rsidR="00B725D8" w:rsidRPr="0096256E" w:rsidRDefault="00B725D8" w:rsidP="00D01E48">
      <w:pPr>
        <w:rPr>
          <w:rFonts w:ascii="Verdana" w:hAnsi="Verdana"/>
          <w:b/>
          <w:i/>
          <w:sz w:val="20"/>
          <w:szCs w:val="22"/>
          <w:lang w:val="en-GB"/>
        </w:rPr>
      </w:pPr>
    </w:p>
    <w:p w14:paraId="2E259355" w14:textId="4C479236" w:rsidR="00B725D8" w:rsidRPr="0096256E" w:rsidRDefault="00F44D16" w:rsidP="00D01E48">
      <w:pPr>
        <w:rPr>
          <w:rFonts w:ascii="Verdana" w:hAnsi="Verdana"/>
          <w:sz w:val="20"/>
          <w:szCs w:val="22"/>
          <w:lang w:val="en-GB"/>
        </w:rPr>
      </w:pPr>
      <w:r w:rsidRPr="0096256E">
        <w:rPr>
          <w:rFonts w:ascii="Verdana" w:hAnsi="Verdana"/>
          <w:sz w:val="20"/>
          <w:szCs w:val="22"/>
          <w:lang w:val="en-GB"/>
        </w:rPr>
        <w:t>PPE equipment will be erected in the Championship Office for players and staff safety. Hand Sanitiser will be readily available.</w:t>
      </w:r>
    </w:p>
    <w:p w14:paraId="6E1C3996" w14:textId="77777777" w:rsidR="00B725D8" w:rsidRPr="0096256E" w:rsidRDefault="00B725D8" w:rsidP="00D01E48">
      <w:pPr>
        <w:rPr>
          <w:rFonts w:ascii="Verdana" w:hAnsi="Verdana"/>
          <w:sz w:val="20"/>
          <w:szCs w:val="22"/>
          <w:lang w:val="en-GB"/>
        </w:rPr>
      </w:pPr>
    </w:p>
    <w:p w14:paraId="0B959ABA" w14:textId="0AD64576" w:rsidR="00B725D8" w:rsidRPr="0096256E" w:rsidRDefault="00F44D16" w:rsidP="00D01E48">
      <w:pPr>
        <w:rPr>
          <w:rFonts w:ascii="Verdana" w:hAnsi="Verdana"/>
          <w:sz w:val="20"/>
          <w:szCs w:val="22"/>
          <w:lang w:val="en-GB"/>
        </w:rPr>
      </w:pPr>
      <w:r w:rsidRPr="0096256E">
        <w:rPr>
          <w:rFonts w:ascii="Verdana" w:hAnsi="Verdana"/>
          <w:sz w:val="20"/>
          <w:szCs w:val="22"/>
          <w:lang w:val="en-GB"/>
        </w:rPr>
        <w:t>Face Coverings, unless you are exempt, must be worn whenever you are inside</w:t>
      </w:r>
      <w:r w:rsidR="00596128" w:rsidRPr="0096256E">
        <w:rPr>
          <w:rFonts w:ascii="Verdana" w:hAnsi="Verdana"/>
          <w:sz w:val="20"/>
          <w:szCs w:val="22"/>
          <w:lang w:val="en-GB"/>
        </w:rPr>
        <w:t xml:space="preserve"> a building</w:t>
      </w:r>
      <w:r w:rsidRPr="0096256E">
        <w:rPr>
          <w:rFonts w:ascii="Verdana" w:hAnsi="Verdana"/>
          <w:sz w:val="20"/>
          <w:szCs w:val="22"/>
          <w:lang w:val="en-GB"/>
        </w:rPr>
        <w:t xml:space="preserve"> at the Championship.</w:t>
      </w:r>
    </w:p>
    <w:p w14:paraId="41DCB7B5" w14:textId="77777777" w:rsidR="00F44D16" w:rsidRPr="0096256E" w:rsidRDefault="00F44D16" w:rsidP="00D01E48">
      <w:pPr>
        <w:rPr>
          <w:rFonts w:ascii="Verdana" w:hAnsi="Verdana"/>
          <w:sz w:val="20"/>
          <w:szCs w:val="22"/>
          <w:lang w:val="en-GB"/>
        </w:rPr>
      </w:pPr>
    </w:p>
    <w:p w14:paraId="1A8FB6B0" w14:textId="77777777" w:rsidR="00F44D16" w:rsidRPr="0096256E" w:rsidRDefault="00F44D16" w:rsidP="00D01E48">
      <w:pPr>
        <w:rPr>
          <w:rFonts w:ascii="Verdana" w:hAnsi="Verdana"/>
          <w:sz w:val="20"/>
          <w:szCs w:val="22"/>
          <w:lang w:val="en-GB"/>
        </w:rPr>
      </w:pPr>
    </w:p>
    <w:p w14:paraId="3E1E731B" w14:textId="77777777" w:rsidR="00323AB0" w:rsidRPr="0096256E" w:rsidRDefault="00323AB0" w:rsidP="00D01E48">
      <w:pPr>
        <w:rPr>
          <w:rFonts w:ascii="Verdana" w:hAnsi="Verdana"/>
          <w:sz w:val="20"/>
          <w:szCs w:val="22"/>
          <w:lang w:val="en-GB"/>
        </w:rPr>
      </w:pPr>
    </w:p>
    <w:p w14:paraId="099C4BAD" w14:textId="7FB828B2" w:rsidR="00323AB0" w:rsidRPr="0096256E" w:rsidRDefault="00323AB0" w:rsidP="00D01E48">
      <w:pPr>
        <w:rPr>
          <w:rFonts w:ascii="Verdana" w:hAnsi="Verdana"/>
          <w:b/>
          <w:sz w:val="20"/>
          <w:szCs w:val="22"/>
          <w:u w:val="single"/>
          <w:lang w:val="en-GB"/>
        </w:rPr>
      </w:pPr>
      <w:r w:rsidRPr="0096256E">
        <w:rPr>
          <w:rFonts w:ascii="Verdana" w:hAnsi="Verdana"/>
          <w:b/>
          <w:sz w:val="20"/>
          <w:szCs w:val="22"/>
          <w:u w:val="single"/>
          <w:lang w:val="en-GB"/>
        </w:rPr>
        <w:t>Championship Information</w:t>
      </w:r>
    </w:p>
    <w:p w14:paraId="56FE4221" w14:textId="77777777" w:rsidR="00323AB0" w:rsidRPr="0096256E" w:rsidRDefault="00323AB0" w:rsidP="00D01E48">
      <w:pPr>
        <w:rPr>
          <w:rFonts w:ascii="Verdana" w:hAnsi="Verdana"/>
          <w:b/>
          <w:sz w:val="20"/>
          <w:szCs w:val="20"/>
          <w:u w:val="single"/>
          <w:lang w:val="en-GB"/>
        </w:rPr>
      </w:pPr>
    </w:p>
    <w:p w14:paraId="63238D7A" w14:textId="463CA37E" w:rsidR="00DB04EA" w:rsidRPr="00F85A6C" w:rsidRDefault="00F85A6C" w:rsidP="00323AB0">
      <w:pPr>
        <w:rPr>
          <w:rFonts w:ascii="Verdana" w:hAnsi="Verdana"/>
          <w:b/>
          <w:i/>
          <w:sz w:val="20"/>
          <w:szCs w:val="20"/>
          <w:lang w:val="en-GB"/>
        </w:rPr>
      </w:pPr>
      <w:r>
        <w:rPr>
          <w:rFonts w:ascii="Verdana" w:hAnsi="Verdana"/>
          <w:b/>
          <w:i/>
          <w:sz w:val="20"/>
          <w:szCs w:val="20"/>
          <w:lang w:val="en-GB"/>
        </w:rPr>
        <w:t xml:space="preserve">Championship </w:t>
      </w:r>
      <w:r w:rsidR="00323AB0" w:rsidRPr="0096256E">
        <w:rPr>
          <w:rFonts w:ascii="Verdana" w:hAnsi="Verdana"/>
          <w:b/>
          <w:i/>
          <w:sz w:val="20"/>
          <w:szCs w:val="20"/>
          <w:lang w:val="en-GB"/>
        </w:rPr>
        <w:t>Format</w:t>
      </w:r>
    </w:p>
    <w:p w14:paraId="733BC36D" w14:textId="38759B1F" w:rsidR="00323AB0" w:rsidRPr="0096256E" w:rsidRDefault="00A31D91" w:rsidP="00D01E48">
      <w:pPr>
        <w:rPr>
          <w:rFonts w:ascii="Verdana" w:hAnsi="Verdana"/>
          <w:sz w:val="20"/>
          <w:szCs w:val="20"/>
        </w:rPr>
      </w:pPr>
      <w:r w:rsidRPr="0096256E">
        <w:rPr>
          <w:rFonts w:ascii="Verdana" w:hAnsi="Verdana"/>
          <w:sz w:val="20"/>
          <w:szCs w:val="20"/>
        </w:rPr>
        <w:t>The Championships will take the format of stroke play qualifying events followed by match play. Each player will play 18 holes of stroke play on each of days one and two. The top 16 placed boys and girls (gross scores) over the 36 holes of stroke play qualifying will progress to the Championship match play stage. Those placed 17-32 in the Boys Championship and 17-24 in the Girls Championship will go through to the Plate Competitions.</w:t>
      </w:r>
    </w:p>
    <w:p w14:paraId="12CCCD6E" w14:textId="77777777" w:rsidR="00A31D91" w:rsidRPr="0096256E" w:rsidRDefault="00A31D91" w:rsidP="00D01E48">
      <w:pPr>
        <w:rPr>
          <w:rFonts w:ascii="Verdana" w:hAnsi="Verdana"/>
          <w:b/>
          <w:sz w:val="20"/>
          <w:szCs w:val="20"/>
          <w:u w:val="single"/>
          <w:lang w:val="en-GB"/>
        </w:rPr>
      </w:pPr>
    </w:p>
    <w:p w14:paraId="7651A730" w14:textId="0544146E" w:rsidR="00A31D91" w:rsidRPr="00F85A6C" w:rsidRDefault="008B2523" w:rsidP="008B2523">
      <w:pPr>
        <w:jc w:val="both"/>
        <w:rPr>
          <w:rFonts w:ascii="Verdana" w:hAnsi="Verdana"/>
          <w:b/>
          <w:i/>
          <w:iCs/>
          <w:sz w:val="20"/>
          <w:szCs w:val="20"/>
          <w:lang w:val="en-GB"/>
        </w:rPr>
      </w:pPr>
      <w:r w:rsidRPr="00F85A6C">
        <w:rPr>
          <w:rFonts w:ascii="Verdana" w:hAnsi="Verdana"/>
          <w:b/>
          <w:i/>
          <w:iCs/>
          <w:sz w:val="20"/>
          <w:szCs w:val="20"/>
          <w:lang w:val="en-GB"/>
        </w:rPr>
        <w:t>Tee Times</w:t>
      </w:r>
    </w:p>
    <w:p w14:paraId="79DDB918" w14:textId="25BFA718" w:rsidR="00A31D91" w:rsidRPr="0096256E" w:rsidRDefault="00F85A6C" w:rsidP="008B2523">
      <w:pPr>
        <w:jc w:val="both"/>
        <w:rPr>
          <w:rFonts w:ascii="Verdana" w:hAnsi="Verdana"/>
          <w:sz w:val="20"/>
          <w:szCs w:val="20"/>
          <w:lang w:val="en-GB"/>
        </w:rPr>
      </w:pPr>
      <w:r>
        <w:rPr>
          <w:rFonts w:ascii="Verdana" w:hAnsi="Verdana"/>
          <w:sz w:val="20"/>
          <w:szCs w:val="20"/>
        </w:rPr>
        <w:t>Tee times for Round 1 and 2 will be made available no later than Wednesday 14</w:t>
      </w:r>
      <w:r w:rsidRPr="00F85A6C">
        <w:rPr>
          <w:rFonts w:ascii="Verdana" w:hAnsi="Verdana"/>
          <w:sz w:val="20"/>
          <w:szCs w:val="20"/>
          <w:vertAlign w:val="superscript"/>
        </w:rPr>
        <w:t>th</w:t>
      </w:r>
      <w:r>
        <w:rPr>
          <w:rFonts w:ascii="Verdana" w:hAnsi="Verdana"/>
          <w:sz w:val="20"/>
          <w:szCs w:val="20"/>
        </w:rPr>
        <w:t xml:space="preserve"> July. Competitors will be notified via email. Tee times can also </w:t>
      </w:r>
      <w:r w:rsidR="00A31D91" w:rsidRPr="0096256E">
        <w:rPr>
          <w:rFonts w:ascii="Verdana" w:hAnsi="Verdana"/>
          <w:sz w:val="20"/>
          <w:szCs w:val="20"/>
        </w:rPr>
        <w:t xml:space="preserve">be accessed via the Wales Golf web-site here: </w:t>
      </w:r>
    </w:p>
    <w:p w14:paraId="33B7D846" w14:textId="2EF0C049" w:rsidR="00A31D91" w:rsidRPr="0096256E" w:rsidRDefault="00A31D91" w:rsidP="008B2523">
      <w:pPr>
        <w:jc w:val="both"/>
        <w:rPr>
          <w:rFonts w:ascii="Verdana" w:hAnsi="Verdana"/>
          <w:sz w:val="20"/>
          <w:szCs w:val="20"/>
          <w:lang w:val="en-GB"/>
        </w:rPr>
      </w:pPr>
    </w:p>
    <w:p w14:paraId="650D759A" w14:textId="7E855649" w:rsidR="00A31D91" w:rsidRPr="0096256E" w:rsidRDefault="00A31D91" w:rsidP="008B2523">
      <w:pPr>
        <w:jc w:val="both"/>
        <w:rPr>
          <w:rFonts w:ascii="Verdana" w:hAnsi="Verdana"/>
          <w:sz w:val="20"/>
          <w:szCs w:val="20"/>
          <w:lang w:val="en-GB"/>
        </w:rPr>
      </w:pPr>
      <w:r w:rsidRPr="0096256E">
        <w:rPr>
          <w:rFonts w:ascii="Verdana" w:hAnsi="Verdana"/>
          <w:sz w:val="20"/>
          <w:szCs w:val="20"/>
          <w:lang w:val="en-GB"/>
        </w:rPr>
        <w:t xml:space="preserve">Boys: </w:t>
      </w:r>
      <w:hyperlink r:id="rId14" w:anchor="/competition/2699394/teetimes" w:history="1">
        <w:r w:rsidRPr="0096256E">
          <w:rPr>
            <w:rStyle w:val="Hyperlink"/>
            <w:rFonts w:ascii="Verdana" w:hAnsi="Verdana"/>
            <w:sz w:val="20"/>
            <w:szCs w:val="20"/>
            <w:lang w:val="en-GB"/>
          </w:rPr>
          <w:t>http://www.walesgolf.org/gb/#/competition/2699394/teetimes</w:t>
        </w:r>
      </w:hyperlink>
      <w:r w:rsidRPr="0096256E">
        <w:rPr>
          <w:rFonts w:ascii="Verdana" w:hAnsi="Verdana"/>
          <w:sz w:val="20"/>
          <w:szCs w:val="20"/>
          <w:lang w:val="en-GB"/>
        </w:rPr>
        <w:t xml:space="preserve"> </w:t>
      </w:r>
    </w:p>
    <w:p w14:paraId="25FE20A1" w14:textId="695C966F" w:rsidR="00A31D91" w:rsidRPr="0096256E" w:rsidRDefault="00A31D91" w:rsidP="008B2523">
      <w:pPr>
        <w:jc w:val="both"/>
        <w:rPr>
          <w:rFonts w:ascii="Verdana" w:hAnsi="Verdana"/>
          <w:sz w:val="20"/>
          <w:szCs w:val="20"/>
          <w:lang w:val="en-GB"/>
        </w:rPr>
      </w:pPr>
      <w:r w:rsidRPr="0096256E">
        <w:rPr>
          <w:rFonts w:ascii="Verdana" w:hAnsi="Verdana"/>
          <w:sz w:val="20"/>
          <w:szCs w:val="20"/>
          <w:lang w:val="en-GB"/>
        </w:rPr>
        <w:t xml:space="preserve">Girls: </w:t>
      </w:r>
      <w:hyperlink r:id="rId15" w:anchor="/competition/2699401/teetimes" w:history="1">
        <w:r w:rsidRPr="0096256E">
          <w:rPr>
            <w:rStyle w:val="Hyperlink"/>
            <w:rFonts w:ascii="Verdana" w:hAnsi="Verdana"/>
            <w:sz w:val="20"/>
            <w:szCs w:val="20"/>
            <w:lang w:val="en-GB"/>
          </w:rPr>
          <w:t>http://www.walesgolf.org/gb/#/competition/2699401/teetimes</w:t>
        </w:r>
      </w:hyperlink>
      <w:r w:rsidRPr="0096256E">
        <w:rPr>
          <w:rFonts w:ascii="Verdana" w:hAnsi="Verdana"/>
          <w:sz w:val="20"/>
          <w:szCs w:val="20"/>
          <w:lang w:val="en-GB"/>
        </w:rPr>
        <w:t xml:space="preserve"> </w:t>
      </w:r>
    </w:p>
    <w:p w14:paraId="20041969" w14:textId="584F9900" w:rsidR="00A31D91" w:rsidRPr="0096256E" w:rsidRDefault="00A31D91" w:rsidP="008B2523">
      <w:pPr>
        <w:jc w:val="both"/>
        <w:rPr>
          <w:rFonts w:ascii="Verdana" w:hAnsi="Verdana"/>
          <w:sz w:val="20"/>
          <w:szCs w:val="20"/>
          <w:lang w:val="en-GB"/>
        </w:rPr>
      </w:pPr>
    </w:p>
    <w:p w14:paraId="231D6300" w14:textId="77777777" w:rsidR="00A31D91" w:rsidRPr="0096256E" w:rsidRDefault="00A31D91" w:rsidP="008B2523">
      <w:pPr>
        <w:jc w:val="both"/>
        <w:rPr>
          <w:rFonts w:ascii="Verdana" w:hAnsi="Verdana"/>
          <w:sz w:val="20"/>
          <w:szCs w:val="20"/>
        </w:rPr>
      </w:pPr>
      <w:r w:rsidRPr="0096256E">
        <w:rPr>
          <w:rFonts w:ascii="Verdana" w:hAnsi="Verdana"/>
          <w:sz w:val="20"/>
          <w:szCs w:val="20"/>
        </w:rPr>
        <w:t xml:space="preserve">At the conclusion of the stroke play stage, tee times for the match play stages will be published on site and on the WG web-site. They will also be emailed to all qualifiers. Competitors must report to the official starter at the first tee five minutes before they are due to play. </w:t>
      </w:r>
    </w:p>
    <w:p w14:paraId="7654AF80" w14:textId="77777777" w:rsidR="00A31D91" w:rsidRPr="0096256E" w:rsidRDefault="00A31D91" w:rsidP="008B2523">
      <w:pPr>
        <w:jc w:val="both"/>
        <w:rPr>
          <w:rFonts w:ascii="Verdana" w:hAnsi="Verdana"/>
          <w:sz w:val="20"/>
          <w:szCs w:val="20"/>
        </w:rPr>
      </w:pPr>
    </w:p>
    <w:p w14:paraId="4EB977AA" w14:textId="0C21BC5E" w:rsidR="00F85A6C" w:rsidRPr="00F85A6C" w:rsidRDefault="00F85A6C" w:rsidP="008B2523">
      <w:pPr>
        <w:jc w:val="both"/>
        <w:rPr>
          <w:rFonts w:ascii="Verdana" w:hAnsi="Verdana"/>
          <w:b/>
          <w:bCs/>
          <w:i/>
          <w:iCs/>
          <w:sz w:val="20"/>
          <w:szCs w:val="20"/>
        </w:rPr>
      </w:pPr>
      <w:r w:rsidRPr="00F85A6C">
        <w:rPr>
          <w:rFonts w:ascii="Verdana" w:hAnsi="Verdana"/>
          <w:b/>
          <w:bCs/>
          <w:i/>
          <w:iCs/>
          <w:sz w:val="20"/>
          <w:szCs w:val="20"/>
        </w:rPr>
        <w:t xml:space="preserve">Wales Golf Hard Card </w:t>
      </w:r>
    </w:p>
    <w:p w14:paraId="00AD7643" w14:textId="07E5A070" w:rsidR="00A31D91" w:rsidRPr="0096256E" w:rsidRDefault="00A31D91" w:rsidP="008B2523">
      <w:pPr>
        <w:jc w:val="both"/>
        <w:rPr>
          <w:rFonts w:ascii="Verdana" w:hAnsi="Verdana"/>
          <w:sz w:val="20"/>
          <w:szCs w:val="20"/>
          <w:lang w:val="en-GB"/>
        </w:rPr>
      </w:pPr>
      <w:r w:rsidRPr="0096256E">
        <w:rPr>
          <w:rFonts w:ascii="Verdana" w:hAnsi="Verdana"/>
          <w:sz w:val="20"/>
          <w:szCs w:val="20"/>
        </w:rPr>
        <w:t xml:space="preserve">Any additional local rules, pin positions and your scorecard can be collected prior to arrival on the tee. Anyone wishing to view the WG hard card in advance of the event may do so by following this link; </w:t>
      </w:r>
      <w:hyperlink r:id="rId16" w:history="1">
        <w:r w:rsidRPr="0096256E">
          <w:rPr>
            <w:rStyle w:val="Hyperlink"/>
            <w:rFonts w:ascii="Verdana" w:hAnsi="Verdana"/>
            <w:sz w:val="20"/>
            <w:szCs w:val="20"/>
          </w:rPr>
          <w:t>http://www.walesgolf.org/wp-content/uploads/2021/05/WG-Hard-Card-2021.pdf</w:t>
        </w:r>
      </w:hyperlink>
      <w:r w:rsidRPr="0096256E">
        <w:rPr>
          <w:rFonts w:ascii="Verdana" w:hAnsi="Verdana"/>
          <w:sz w:val="20"/>
          <w:szCs w:val="20"/>
        </w:rPr>
        <w:t xml:space="preserve"> </w:t>
      </w:r>
    </w:p>
    <w:p w14:paraId="25DCD1BB" w14:textId="77777777" w:rsidR="008B2523" w:rsidRPr="0096256E" w:rsidRDefault="008B2523" w:rsidP="00D01E48">
      <w:pPr>
        <w:rPr>
          <w:rFonts w:ascii="Verdana" w:hAnsi="Verdana"/>
          <w:b/>
          <w:sz w:val="20"/>
          <w:szCs w:val="22"/>
          <w:u w:val="single"/>
          <w:lang w:val="en-GB"/>
        </w:rPr>
      </w:pPr>
    </w:p>
    <w:p w14:paraId="530C73D9" w14:textId="6D630E1F" w:rsidR="00323AB0" w:rsidRPr="0096256E" w:rsidRDefault="00323AB0" w:rsidP="00D01E48">
      <w:pPr>
        <w:rPr>
          <w:rFonts w:ascii="Verdana" w:hAnsi="Verdana"/>
          <w:b/>
          <w:i/>
          <w:sz w:val="20"/>
          <w:szCs w:val="22"/>
          <w:lang w:val="en-GB"/>
        </w:rPr>
      </w:pPr>
      <w:r w:rsidRPr="0096256E">
        <w:rPr>
          <w:rFonts w:ascii="Verdana" w:hAnsi="Verdana"/>
          <w:b/>
          <w:i/>
          <w:sz w:val="20"/>
          <w:szCs w:val="22"/>
          <w:lang w:val="en-GB"/>
        </w:rPr>
        <w:t>Practice</w:t>
      </w:r>
      <w:r w:rsidR="00F85A6C">
        <w:rPr>
          <w:rFonts w:ascii="Verdana" w:hAnsi="Verdana"/>
          <w:b/>
          <w:i/>
          <w:sz w:val="20"/>
          <w:szCs w:val="22"/>
          <w:lang w:val="en-GB"/>
        </w:rPr>
        <w:t xml:space="preserve"> Rounds</w:t>
      </w:r>
      <w:r w:rsidRPr="0096256E">
        <w:rPr>
          <w:rFonts w:ascii="Verdana" w:hAnsi="Verdana"/>
          <w:b/>
          <w:i/>
          <w:sz w:val="20"/>
          <w:szCs w:val="22"/>
          <w:lang w:val="en-GB"/>
        </w:rPr>
        <w:t xml:space="preserve"> &amp; Practice Facilities</w:t>
      </w:r>
    </w:p>
    <w:p w14:paraId="6B00951C" w14:textId="46B1D457" w:rsidR="00323AB0" w:rsidRPr="00FD0268" w:rsidRDefault="00323AB0" w:rsidP="00D01E48">
      <w:pPr>
        <w:rPr>
          <w:rFonts w:ascii="Verdana" w:hAnsi="Verdana"/>
          <w:sz w:val="20"/>
          <w:szCs w:val="22"/>
          <w:lang w:val="en-GB"/>
        </w:rPr>
      </w:pPr>
      <w:r w:rsidRPr="0096256E">
        <w:rPr>
          <w:rFonts w:ascii="Verdana" w:hAnsi="Verdana"/>
          <w:sz w:val="20"/>
          <w:szCs w:val="22"/>
          <w:lang w:val="en-GB"/>
        </w:rPr>
        <w:t xml:space="preserve">The Official Practice Round will be </w:t>
      </w:r>
      <w:r w:rsidR="00A31D91" w:rsidRPr="0096256E">
        <w:rPr>
          <w:rFonts w:ascii="Verdana" w:hAnsi="Verdana"/>
          <w:sz w:val="20"/>
          <w:szCs w:val="22"/>
          <w:lang w:val="en-GB"/>
        </w:rPr>
        <w:t>Saturday 17</w:t>
      </w:r>
      <w:r w:rsidR="00A31D91" w:rsidRPr="0096256E">
        <w:rPr>
          <w:rFonts w:ascii="Verdana" w:hAnsi="Verdana"/>
          <w:sz w:val="20"/>
          <w:szCs w:val="22"/>
          <w:vertAlign w:val="superscript"/>
          <w:lang w:val="en-GB"/>
        </w:rPr>
        <w:t>th</w:t>
      </w:r>
      <w:r w:rsidR="00A31D91" w:rsidRPr="0096256E">
        <w:rPr>
          <w:rFonts w:ascii="Verdana" w:hAnsi="Verdana"/>
          <w:sz w:val="20"/>
          <w:szCs w:val="22"/>
          <w:lang w:val="en-GB"/>
        </w:rPr>
        <w:t xml:space="preserve"> Jul</w:t>
      </w:r>
      <w:r w:rsidR="00F544DC">
        <w:rPr>
          <w:rFonts w:ascii="Verdana" w:hAnsi="Verdana"/>
          <w:sz w:val="20"/>
          <w:szCs w:val="22"/>
          <w:lang w:val="en-GB"/>
        </w:rPr>
        <w:t xml:space="preserve">y. </w:t>
      </w:r>
      <w:r w:rsidRPr="00FD0268">
        <w:rPr>
          <w:rFonts w:ascii="Verdana" w:hAnsi="Verdana"/>
          <w:sz w:val="20"/>
          <w:szCs w:val="22"/>
          <w:lang w:val="en-GB"/>
        </w:rPr>
        <w:t>Playe</w:t>
      </w:r>
      <w:r w:rsidR="004166CA" w:rsidRPr="00FD0268">
        <w:rPr>
          <w:rFonts w:ascii="Verdana" w:hAnsi="Verdana"/>
          <w:sz w:val="20"/>
          <w:szCs w:val="22"/>
          <w:lang w:val="en-GB"/>
        </w:rPr>
        <w:t>rs can book their practice time</w:t>
      </w:r>
      <w:r w:rsidR="0096256E" w:rsidRPr="00FD0268">
        <w:rPr>
          <w:rFonts w:ascii="Verdana" w:hAnsi="Verdana"/>
          <w:sz w:val="20"/>
          <w:szCs w:val="22"/>
          <w:lang w:val="en-GB"/>
        </w:rPr>
        <w:t xml:space="preserve"> online</w:t>
      </w:r>
      <w:r w:rsidR="004166CA" w:rsidRPr="00FD0268">
        <w:rPr>
          <w:rFonts w:ascii="Verdana" w:hAnsi="Verdana"/>
          <w:sz w:val="20"/>
          <w:szCs w:val="22"/>
          <w:lang w:val="en-GB"/>
        </w:rPr>
        <w:t xml:space="preserve"> via </w:t>
      </w:r>
      <w:r w:rsidR="0096256E" w:rsidRPr="00FD0268">
        <w:rPr>
          <w:rFonts w:ascii="Verdana" w:hAnsi="Verdana"/>
          <w:sz w:val="20"/>
          <w:szCs w:val="22"/>
          <w:lang w:val="en-GB"/>
        </w:rPr>
        <w:t>the following link</w:t>
      </w:r>
      <w:r w:rsidR="00F85A6C" w:rsidRPr="00FD0268">
        <w:rPr>
          <w:rFonts w:ascii="Verdana" w:hAnsi="Verdana"/>
          <w:sz w:val="20"/>
          <w:szCs w:val="22"/>
          <w:lang w:val="en-GB"/>
        </w:rPr>
        <w:t>:</w:t>
      </w:r>
    </w:p>
    <w:p w14:paraId="41495ABB" w14:textId="362A81D0" w:rsidR="00F85A6C" w:rsidRPr="00FD0268" w:rsidRDefault="00F85A6C" w:rsidP="00D01E48">
      <w:pPr>
        <w:rPr>
          <w:rFonts w:ascii="Verdana" w:hAnsi="Verdana"/>
          <w:sz w:val="20"/>
          <w:szCs w:val="22"/>
          <w:lang w:val="en-GB"/>
        </w:rPr>
      </w:pPr>
    </w:p>
    <w:p w14:paraId="17C2E627" w14:textId="6F6CA776" w:rsidR="00F85A6C" w:rsidRPr="00FD0268" w:rsidRDefault="00F85A6C" w:rsidP="00D01E48">
      <w:pPr>
        <w:rPr>
          <w:rFonts w:ascii="Verdana" w:hAnsi="Verdana"/>
          <w:sz w:val="20"/>
          <w:szCs w:val="22"/>
          <w:lang w:val="en-GB"/>
        </w:rPr>
      </w:pPr>
      <w:r w:rsidRPr="00FD0268">
        <w:rPr>
          <w:rFonts w:ascii="Verdana" w:hAnsi="Verdana"/>
          <w:sz w:val="20"/>
          <w:szCs w:val="22"/>
          <w:lang w:val="en-GB"/>
        </w:rPr>
        <w:t>Welsh Boys Championship Practice Round:</w:t>
      </w:r>
      <w:r w:rsidR="00F544DC" w:rsidRPr="00FD0268">
        <w:rPr>
          <w:rFonts w:ascii="Verdana" w:hAnsi="Verdana"/>
          <w:sz w:val="20"/>
          <w:szCs w:val="22"/>
          <w:lang w:val="en-GB"/>
        </w:rPr>
        <w:t xml:space="preserve"> </w:t>
      </w:r>
      <w:hyperlink r:id="rId17" w:history="1">
        <w:r w:rsidR="00F544DC" w:rsidRPr="00FD0268">
          <w:rPr>
            <w:rStyle w:val="Hyperlink"/>
            <w:rFonts w:ascii="Verdana" w:hAnsi="Verdana"/>
            <w:sz w:val="20"/>
            <w:szCs w:val="22"/>
            <w:lang w:val="en-GB"/>
          </w:rPr>
          <w:t>https://tourentry.golfbox.dk/practicerounds/?cid=2699394</w:t>
        </w:r>
      </w:hyperlink>
      <w:r w:rsidR="00F544DC" w:rsidRPr="00FD0268">
        <w:rPr>
          <w:rFonts w:ascii="Verdana" w:hAnsi="Verdana"/>
          <w:sz w:val="20"/>
          <w:szCs w:val="22"/>
          <w:lang w:val="en-GB"/>
        </w:rPr>
        <w:t xml:space="preserve"> </w:t>
      </w:r>
      <w:r w:rsidRPr="00FD0268">
        <w:rPr>
          <w:rFonts w:ascii="Verdana" w:hAnsi="Verdana"/>
          <w:sz w:val="20"/>
          <w:szCs w:val="22"/>
          <w:lang w:val="en-GB"/>
        </w:rPr>
        <w:t xml:space="preserve"> </w:t>
      </w:r>
    </w:p>
    <w:p w14:paraId="5E8E01BD" w14:textId="08E591E5" w:rsidR="00F85A6C" w:rsidRPr="00FD0268" w:rsidRDefault="00F85A6C" w:rsidP="00D01E48">
      <w:pPr>
        <w:rPr>
          <w:rFonts w:ascii="Verdana" w:hAnsi="Verdana"/>
          <w:sz w:val="20"/>
          <w:szCs w:val="22"/>
          <w:lang w:val="en-GB"/>
        </w:rPr>
      </w:pPr>
    </w:p>
    <w:p w14:paraId="6A1AB6AF" w14:textId="280AF98D" w:rsidR="00F85A6C" w:rsidRPr="00FD0268" w:rsidRDefault="00F85A6C" w:rsidP="00D01E48">
      <w:pPr>
        <w:rPr>
          <w:rFonts w:ascii="Verdana" w:hAnsi="Verdana"/>
          <w:sz w:val="20"/>
          <w:szCs w:val="22"/>
          <w:lang w:val="en-GB"/>
        </w:rPr>
      </w:pPr>
      <w:r w:rsidRPr="00FD0268">
        <w:rPr>
          <w:rFonts w:ascii="Verdana" w:hAnsi="Verdana"/>
          <w:sz w:val="20"/>
          <w:szCs w:val="22"/>
          <w:lang w:val="en-GB"/>
        </w:rPr>
        <w:t>Welsh Girls Championship Practice Rounds:</w:t>
      </w:r>
      <w:r w:rsidR="00F544DC" w:rsidRPr="00FD0268">
        <w:rPr>
          <w:rFonts w:ascii="Verdana" w:hAnsi="Verdana"/>
          <w:sz w:val="20"/>
          <w:szCs w:val="22"/>
          <w:lang w:val="en-GB"/>
        </w:rPr>
        <w:t xml:space="preserve"> </w:t>
      </w:r>
      <w:hyperlink r:id="rId18" w:history="1">
        <w:r w:rsidR="00F544DC" w:rsidRPr="00FD0268">
          <w:rPr>
            <w:rStyle w:val="Hyperlink"/>
            <w:rFonts w:ascii="Verdana" w:hAnsi="Verdana"/>
            <w:sz w:val="20"/>
            <w:szCs w:val="22"/>
            <w:lang w:val="en-GB"/>
          </w:rPr>
          <w:t>https://tourentry.golfbox.dk/practicerounds/?cid=2699401</w:t>
        </w:r>
      </w:hyperlink>
      <w:r w:rsidR="00EE11EE" w:rsidRPr="00FD0268">
        <w:rPr>
          <w:rFonts w:ascii="Verdana" w:hAnsi="Verdana"/>
          <w:sz w:val="20"/>
          <w:szCs w:val="22"/>
          <w:lang w:val="en-GB"/>
        </w:rPr>
        <w:t xml:space="preserve"> </w:t>
      </w:r>
    </w:p>
    <w:p w14:paraId="519B4AF2" w14:textId="4D970DC4" w:rsidR="00A31D91" w:rsidRPr="0096256E" w:rsidRDefault="00A31D91" w:rsidP="00D01E48">
      <w:pPr>
        <w:rPr>
          <w:rFonts w:ascii="Verdana" w:hAnsi="Verdana"/>
          <w:sz w:val="20"/>
          <w:szCs w:val="22"/>
          <w:highlight w:val="yellow"/>
          <w:lang w:val="en-GB"/>
        </w:rPr>
      </w:pPr>
    </w:p>
    <w:p w14:paraId="36F7F6FD" w14:textId="3C65D2D1" w:rsidR="00A31D91" w:rsidRPr="0096256E" w:rsidRDefault="00A31D91" w:rsidP="00D01E48">
      <w:pPr>
        <w:rPr>
          <w:rFonts w:ascii="Verdana" w:hAnsi="Verdana"/>
          <w:sz w:val="20"/>
          <w:szCs w:val="22"/>
          <w:lang w:val="en-GB"/>
        </w:rPr>
      </w:pPr>
      <w:r w:rsidRPr="0096256E">
        <w:rPr>
          <w:rFonts w:ascii="Verdana" w:hAnsi="Verdana"/>
          <w:sz w:val="20"/>
          <w:szCs w:val="22"/>
          <w:lang w:val="en-GB"/>
        </w:rPr>
        <w:t xml:space="preserve">Any player wishing to book an additional practice round outside of the designated practice day can book via the professional shop. </w:t>
      </w:r>
    </w:p>
    <w:p w14:paraId="43FED302" w14:textId="77777777" w:rsidR="00A31D91" w:rsidRPr="0096256E" w:rsidRDefault="00A31D91" w:rsidP="00D01E48">
      <w:pPr>
        <w:rPr>
          <w:rFonts w:ascii="Verdana" w:hAnsi="Verdana"/>
          <w:sz w:val="20"/>
          <w:szCs w:val="22"/>
          <w:highlight w:val="yellow"/>
          <w:lang w:val="en-GB"/>
        </w:rPr>
      </w:pPr>
    </w:p>
    <w:p w14:paraId="324AD063" w14:textId="7C1C9D67" w:rsidR="00323AB0" w:rsidRPr="0096256E" w:rsidRDefault="00A31D91" w:rsidP="00D01E48">
      <w:pPr>
        <w:rPr>
          <w:rFonts w:ascii="Verdana" w:hAnsi="Verdana"/>
          <w:sz w:val="20"/>
          <w:szCs w:val="22"/>
          <w:lang w:val="en-GB"/>
        </w:rPr>
      </w:pPr>
      <w:r w:rsidRPr="0096256E">
        <w:rPr>
          <w:rFonts w:ascii="Verdana" w:hAnsi="Verdana"/>
          <w:sz w:val="20"/>
          <w:szCs w:val="22"/>
          <w:lang w:val="en-GB"/>
        </w:rPr>
        <w:t xml:space="preserve">Cardiff </w:t>
      </w:r>
      <w:r w:rsidR="00323AB0" w:rsidRPr="0096256E">
        <w:rPr>
          <w:rFonts w:ascii="Verdana" w:hAnsi="Verdana"/>
          <w:sz w:val="20"/>
          <w:szCs w:val="22"/>
          <w:lang w:val="en-GB"/>
        </w:rPr>
        <w:t>Golf Club</w:t>
      </w:r>
      <w:r w:rsidR="00163145" w:rsidRPr="0096256E">
        <w:rPr>
          <w:rFonts w:ascii="Verdana" w:hAnsi="Verdana"/>
          <w:sz w:val="20"/>
          <w:szCs w:val="22"/>
          <w:lang w:val="en-GB"/>
        </w:rPr>
        <w:t xml:space="preserve"> </w:t>
      </w:r>
      <w:r w:rsidRPr="0096256E">
        <w:rPr>
          <w:rFonts w:ascii="Verdana" w:hAnsi="Verdana"/>
          <w:sz w:val="20"/>
          <w:szCs w:val="22"/>
          <w:lang w:val="en-GB"/>
        </w:rPr>
        <w:t xml:space="preserve">have </w:t>
      </w:r>
      <w:r w:rsidR="0035184A" w:rsidRPr="0096256E">
        <w:rPr>
          <w:rFonts w:ascii="Verdana" w:hAnsi="Verdana"/>
          <w:sz w:val="20"/>
          <w:szCs w:val="22"/>
          <w:lang w:val="en-GB"/>
        </w:rPr>
        <w:t>a</w:t>
      </w:r>
      <w:r w:rsidR="00323AB0" w:rsidRPr="0096256E">
        <w:rPr>
          <w:rFonts w:ascii="Verdana" w:hAnsi="Verdana"/>
          <w:sz w:val="20"/>
          <w:szCs w:val="22"/>
          <w:lang w:val="en-GB"/>
        </w:rPr>
        <w:t xml:space="preserve"> </w:t>
      </w:r>
      <w:r w:rsidRPr="0096256E">
        <w:rPr>
          <w:rFonts w:ascii="Verdana" w:hAnsi="Verdana"/>
          <w:sz w:val="20"/>
          <w:szCs w:val="22"/>
          <w:lang w:val="en-GB"/>
        </w:rPr>
        <w:t xml:space="preserve">warm up area </w:t>
      </w:r>
      <w:r w:rsidR="00323AB0" w:rsidRPr="0096256E">
        <w:rPr>
          <w:rFonts w:ascii="Verdana" w:hAnsi="Verdana"/>
          <w:sz w:val="20"/>
          <w:szCs w:val="22"/>
          <w:lang w:val="en-GB"/>
        </w:rPr>
        <w:t>game area and putting green</w:t>
      </w:r>
      <w:r w:rsidR="00B12F87" w:rsidRPr="0096256E">
        <w:rPr>
          <w:rFonts w:ascii="Verdana" w:hAnsi="Verdana"/>
          <w:sz w:val="20"/>
          <w:szCs w:val="22"/>
          <w:lang w:val="en-GB"/>
        </w:rPr>
        <w:t xml:space="preserve">, as well as 2 </w:t>
      </w:r>
      <w:r w:rsidR="0035184A" w:rsidRPr="0096256E">
        <w:rPr>
          <w:rFonts w:ascii="Verdana" w:hAnsi="Verdana"/>
          <w:sz w:val="20"/>
          <w:szCs w:val="22"/>
          <w:lang w:val="en-GB"/>
        </w:rPr>
        <w:t xml:space="preserve">practice </w:t>
      </w:r>
      <w:r w:rsidR="00B12F87" w:rsidRPr="0096256E">
        <w:rPr>
          <w:rFonts w:ascii="Verdana" w:hAnsi="Verdana"/>
          <w:sz w:val="20"/>
          <w:szCs w:val="22"/>
          <w:lang w:val="en-GB"/>
        </w:rPr>
        <w:t xml:space="preserve">nets </w:t>
      </w:r>
      <w:r w:rsidRPr="0096256E">
        <w:rPr>
          <w:rFonts w:ascii="Verdana" w:hAnsi="Verdana"/>
          <w:sz w:val="20"/>
          <w:szCs w:val="22"/>
          <w:lang w:val="en-GB"/>
        </w:rPr>
        <w:t xml:space="preserve">all in </w:t>
      </w:r>
      <w:r w:rsidR="00B12F87" w:rsidRPr="0096256E">
        <w:rPr>
          <w:rFonts w:ascii="Verdana" w:hAnsi="Verdana"/>
          <w:sz w:val="20"/>
          <w:szCs w:val="22"/>
          <w:lang w:val="en-GB"/>
        </w:rPr>
        <w:t xml:space="preserve">use. </w:t>
      </w:r>
      <w:r w:rsidR="00323AB0" w:rsidRPr="0096256E">
        <w:rPr>
          <w:rFonts w:ascii="Verdana" w:hAnsi="Verdana"/>
          <w:sz w:val="20"/>
          <w:szCs w:val="22"/>
          <w:lang w:val="en-GB"/>
        </w:rPr>
        <w:t xml:space="preserve"> </w:t>
      </w:r>
      <w:r w:rsidRPr="00F85A6C">
        <w:rPr>
          <w:rFonts w:ascii="Verdana" w:hAnsi="Verdana"/>
          <w:b/>
          <w:bCs/>
          <w:sz w:val="20"/>
          <w:szCs w:val="22"/>
          <w:lang w:val="en-GB"/>
        </w:rPr>
        <w:t>Please note, the maximum distance of the practice area is 200 yards.</w:t>
      </w:r>
      <w:r w:rsidRPr="0096256E">
        <w:rPr>
          <w:rFonts w:ascii="Verdana" w:hAnsi="Verdana"/>
          <w:sz w:val="20"/>
          <w:szCs w:val="22"/>
          <w:lang w:val="en-GB"/>
        </w:rPr>
        <w:t xml:space="preserve"> </w:t>
      </w:r>
    </w:p>
    <w:p w14:paraId="7D02E663" w14:textId="77777777" w:rsidR="00163145" w:rsidRPr="0096256E" w:rsidRDefault="00163145" w:rsidP="00D01E48">
      <w:pPr>
        <w:rPr>
          <w:rFonts w:ascii="Verdana" w:hAnsi="Verdana"/>
          <w:sz w:val="20"/>
          <w:szCs w:val="22"/>
          <w:lang w:val="en-GB"/>
        </w:rPr>
      </w:pPr>
    </w:p>
    <w:p w14:paraId="5574FEC7" w14:textId="37FDBEE5" w:rsidR="00813F52" w:rsidRPr="0096256E" w:rsidRDefault="00813F52" w:rsidP="00D01E48">
      <w:pPr>
        <w:rPr>
          <w:rFonts w:ascii="Verdana" w:hAnsi="Verdana"/>
          <w:sz w:val="20"/>
          <w:szCs w:val="22"/>
          <w:lang w:val="en-GB"/>
        </w:rPr>
      </w:pPr>
      <w:r w:rsidRPr="0096256E">
        <w:rPr>
          <w:rFonts w:ascii="Verdana" w:hAnsi="Verdana"/>
          <w:sz w:val="20"/>
          <w:szCs w:val="22"/>
          <w:lang w:val="en-GB"/>
        </w:rPr>
        <w:t>Do not arrive at the venue any more than 60 minutes prior to your scheduled tee time.</w:t>
      </w:r>
    </w:p>
    <w:p w14:paraId="188796D0" w14:textId="77777777" w:rsidR="00163145" w:rsidRPr="0096256E" w:rsidRDefault="00163145" w:rsidP="00D01E48">
      <w:pPr>
        <w:rPr>
          <w:rFonts w:ascii="Verdana" w:hAnsi="Verdana"/>
          <w:sz w:val="20"/>
          <w:szCs w:val="22"/>
          <w:lang w:val="en-GB"/>
        </w:rPr>
      </w:pPr>
    </w:p>
    <w:p w14:paraId="1EA47EF8" w14:textId="646A0776" w:rsidR="00163145" w:rsidRPr="0096256E" w:rsidRDefault="00163145" w:rsidP="00D01E48">
      <w:pPr>
        <w:rPr>
          <w:rFonts w:ascii="Verdana" w:hAnsi="Verdana"/>
          <w:b/>
          <w:i/>
          <w:sz w:val="20"/>
          <w:szCs w:val="22"/>
          <w:lang w:val="en-GB"/>
        </w:rPr>
      </w:pPr>
      <w:r w:rsidRPr="0096256E">
        <w:rPr>
          <w:rFonts w:ascii="Verdana" w:hAnsi="Verdana"/>
          <w:b/>
          <w:i/>
          <w:sz w:val="20"/>
          <w:szCs w:val="22"/>
          <w:lang w:val="en-GB"/>
        </w:rPr>
        <w:t xml:space="preserve">Caddies </w:t>
      </w:r>
    </w:p>
    <w:p w14:paraId="40AA3669" w14:textId="11E3C080" w:rsidR="00163145" w:rsidRPr="0096256E" w:rsidRDefault="00163145" w:rsidP="00D01E48">
      <w:pPr>
        <w:rPr>
          <w:rFonts w:ascii="Verdana" w:hAnsi="Verdana"/>
          <w:sz w:val="20"/>
          <w:szCs w:val="22"/>
          <w:lang w:val="en-GB"/>
        </w:rPr>
      </w:pPr>
      <w:r w:rsidRPr="0096256E">
        <w:rPr>
          <w:rFonts w:ascii="Verdana" w:hAnsi="Verdana"/>
          <w:sz w:val="20"/>
          <w:szCs w:val="22"/>
          <w:lang w:val="en-GB"/>
        </w:rPr>
        <w:t xml:space="preserve">Caddies are </w:t>
      </w:r>
      <w:r w:rsidR="00A31D91" w:rsidRPr="0096256E">
        <w:rPr>
          <w:rFonts w:ascii="Verdana" w:hAnsi="Verdana"/>
          <w:b/>
          <w:bCs/>
          <w:sz w:val="20"/>
          <w:szCs w:val="22"/>
          <w:lang w:val="en-GB"/>
        </w:rPr>
        <w:t>NOT</w:t>
      </w:r>
      <w:r w:rsidR="00A31D91" w:rsidRPr="0096256E">
        <w:rPr>
          <w:rFonts w:ascii="Verdana" w:hAnsi="Verdana"/>
          <w:sz w:val="20"/>
          <w:szCs w:val="22"/>
          <w:lang w:val="en-GB"/>
        </w:rPr>
        <w:t xml:space="preserve"> </w:t>
      </w:r>
      <w:r w:rsidRPr="0096256E">
        <w:rPr>
          <w:rFonts w:ascii="Verdana" w:hAnsi="Verdana"/>
          <w:sz w:val="20"/>
          <w:szCs w:val="22"/>
          <w:lang w:val="en-GB"/>
        </w:rPr>
        <w:t xml:space="preserve">permitted. </w:t>
      </w:r>
    </w:p>
    <w:p w14:paraId="10729B1A" w14:textId="77777777" w:rsidR="00B725D8" w:rsidRPr="0096256E" w:rsidRDefault="00B725D8" w:rsidP="00D01E48">
      <w:pPr>
        <w:rPr>
          <w:rFonts w:ascii="Verdana" w:hAnsi="Verdana"/>
          <w:sz w:val="20"/>
          <w:szCs w:val="22"/>
          <w:lang w:val="en-GB"/>
        </w:rPr>
      </w:pPr>
    </w:p>
    <w:p w14:paraId="17976958" w14:textId="759EEFD1" w:rsidR="00B725D8" w:rsidRPr="0096256E" w:rsidRDefault="00B725D8" w:rsidP="00D01E48">
      <w:pPr>
        <w:rPr>
          <w:rFonts w:ascii="Verdana" w:hAnsi="Verdana"/>
          <w:b/>
          <w:i/>
          <w:sz w:val="20"/>
          <w:szCs w:val="22"/>
          <w:lang w:val="en-GB"/>
        </w:rPr>
      </w:pPr>
      <w:r w:rsidRPr="0096256E">
        <w:rPr>
          <w:rFonts w:ascii="Verdana" w:hAnsi="Verdana"/>
          <w:b/>
          <w:i/>
          <w:sz w:val="20"/>
          <w:szCs w:val="22"/>
          <w:lang w:val="en-GB"/>
        </w:rPr>
        <w:t>Catering</w:t>
      </w:r>
    </w:p>
    <w:p w14:paraId="6F675D0D" w14:textId="58F13137" w:rsidR="00B725D8" w:rsidRPr="0096256E" w:rsidRDefault="0035184A" w:rsidP="00D01E48">
      <w:pPr>
        <w:rPr>
          <w:rFonts w:ascii="Verdana" w:hAnsi="Verdana"/>
          <w:sz w:val="20"/>
          <w:szCs w:val="22"/>
          <w:lang w:val="en-GB"/>
        </w:rPr>
      </w:pPr>
      <w:bookmarkStart w:id="0" w:name="_Hlk76565897"/>
      <w:r w:rsidRPr="00FD0268">
        <w:rPr>
          <w:rFonts w:ascii="Verdana" w:hAnsi="Verdana"/>
          <w:sz w:val="20"/>
          <w:szCs w:val="22"/>
          <w:lang w:val="en-GB"/>
        </w:rPr>
        <w:t>Catering and the clubhouse will be open for breakfasts and lunches, with a reduced menu. Wherever possible, healthy breakfast options will be available.</w:t>
      </w:r>
      <w:r w:rsidR="00C508A3" w:rsidRPr="00FD0268">
        <w:rPr>
          <w:rFonts w:ascii="Verdana" w:hAnsi="Verdana"/>
          <w:sz w:val="20"/>
          <w:szCs w:val="22"/>
          <w:lang w:val="en-GB"/>
        </w:rPr>
        <w:t xml:space="preserve"> </w:t>
      </w:r>
    </w:p>
    <w:bookmarkEnd w:id="0"/>
    <w:p w14:paraId="5EB95B01" w14:textId="77777777" w:rsidR="0035184A" w:rsidRPr="0096256E" w:rsidRDefault="0035184A" w:rsidP="00D01E48">
      <w:pPr>
        <w:rPr>
          <w:rFonts w:ascii="Verdana" w:hAnsi="Verdana"/>
          <w:sz w:val="20"/>
          <w:szCs w:val="22"/>
          <w:lang w:val="en-GB"/>
        </w:rPr>
      </w:pPr>
    </w:p>
    <w:p w14:paraId="7AA7627F" w14:textId="3B02D36A" w:rsidR="0035184A" w:rsidRPr="0096256E" w:rsidRDefault="0035184A" w:rsidP="00D01E48">
      <w:pPr>
        <w:rPr>
          <w:rFonts w:ascii="Verdana" w:hAnsi="Verdana"/>
          <w:sz w:val="20"/>
          <w:szCs w:val="22"/>
          <w:lang w:val="en-GB"/>
        </w:rPr>
      </w:pPr>
      <w:r w:rsidRPr="0096256E">
        <w:rPr>
          <w:rFonts w:ascii="Verdana" w:hAnsi="Verdana"/>
          <w:sz w:val="20"/>
          <w:szCs w:val="22"/>
          <w:lang w:val="en-GB"/>
        </w:rPr>
        <w:t>Players will be required to settle their own accounts.</w:t>
      </w:r>
    </w:p>
    <w:p w14:paraId="66B9E40F" w14:textId="77777777" w:rsidR="00B725D8" w:rsidRPr="0096256E" w:rsidRDefault="00B725D8" w:rsidP="00D01E48">
      <w:pPr>
        <w:rPr>
          <w:rFonts w:ascii="Verdana" w:hAnsi="Verdana"/>
          <w:sz w:val="20"/>
          <w:szCs w:val="22"/>
          <w:lang w:val="en-GB"/>
        </w:rPr>
      </w:pPr>
    </w:p>
    <w:p w14:paraId="046EEF04" w14:textId="6EBF2953" w:rsidR="00B725D8" w:rsidRPr="0096256E" w:rsidRDefault="0096256E" w:rsidP="00D01E48">
      <w:pPr>
        <w:rPr>
          <w:rFonts w:ascii="Verdana" w:hAnsi="Verdana"/>
          <w:b/>
          <w:i/>
          <w:sz w:val="20"/>
          <w:szCs w:val="22"/>
          <w:lang w:val="en-GB"/>
        </w:rPr>
      </w:pPr>
      <w:r>
        <w:rPr>
          <w:rFonts w:ascii="Verdana" w:hAnsi="Verdana"/>
          <w:b/>
          <w:i/>
          <w:sz w:val="20"/>
          <w:szCs w:val="22"/>
          <w:lang w:val="en-GB"/>
        </w:rPr>
        <w:t xml:space="preserve">Clubhouse &amp; </w:t>
      </w:r>
      <w:r w:rsidR="00B725D8" w:rsidRPr="0096256E">
        <w:rPr>
          <w:rFonts w:ascii="Verdana" w:hAnsi="Verdana"/>
          <w:b/>
          <w:i/>
          <w:sz w:val="20"/>
          <w:szCs w:val="22"/>
          <w:lang w:val="en-GB"/>
        </w:rPr>
        <w:t>Locker Rooms</w:t>
      </w:r>
    </w:p>
    <w:p w14:paraId="09C957C5" w14:textId="0A7C7443" w:rsidR="00B725D8" w:rsidRPr="0096256E" w:rsidRDefault="00B725D8" w:rsidP="00D01E48">
      <w:pPr>
        <w:rPr>
          <w:rFonts w:ascii="Verdana" w:hAnsi="Verdana"/>
          <w:sz w:val="20"/>
          <w:szCs w:val="22"/>
          <w:lang w:val="en-GB"/>
        </w:rPr>
      </w:pPr>
      <w:r w:rsidRPr="0096256E">
        <w:rPr>
          <w:rFonts w:ascii="Verdana" w:hAnsi="Verdana"/>
          <w:sz w:val="20"/>
          <w:szCs w:val="22"/>
          <w:lang w:val="en-GB"/>
        </w:rPr>
        <w:t>Players are advised to change their shoes in the car park wherever possible</w:t>
      </w:r>
      <w:r w:rsidR="00163145" w:rsidRPr="0096256E">
        <w:rPr>
          <w:rFonts w:ascii="Verdana" w:hAnsi="Verdana"/>
          <w:sz w:val="20"/>
          <w:szCs w:val="22"/>
          <w:lang w:val="en-GB"/>
        </w:rPr>
        <w:t xml:space="preserve">. </w:t>
      </w:r>
    </w:p>
    <w:p w14:paraId="0A61906D" w14:textId="77777777" w:rsidR="00B725D8" w:rsidRPr="0096256E" w:rsidRDefault="00B725D8" w:rsidP="00D01E48">
      <w:pPr>
        <w:rPr>
          <w:rFonts w:ascii="Verdana" w:hAnsi="Verdana"/>
          <w:sz w:val="20"/>
          <w:szCs w:val="22"/>
          <w:lang w:val="en-GB"/>
        </w:rPr>
      </w:pPr>
    </w:p>
    <w:p w14:paraId="4BCF734C" w14:textId="1F590293" w:rsidR="00B725D8" w:rsidRPr="0096256E" w:rsidRDefault="00B725D8" w:rsidP="00D01E48">
      <w:pPr>
        <w:rPr>
          <w:rFonts w:ascii="Verdana" w:hAnsi="Verdana"/>
          <w:b/>
          <w:i/>
          <w:sz w:val="20"/>
          <w:szCs w:val="22"/>
          <w:lang w:val="en-GB"/>
        </w:rPr>
      </w:pPr>
      <w:r w:rsidRPr="0096256E">
        <w:rPr>
          <w:rFonts w:ascii="Verdana" w:hAnsi="Verdana"/>
          <w:b/>
          <w:i/>
          <w:sz w:val="20"/>
          <w:szCs w:val="22"/>
          <w:lang w:val="en-GB"/>
        </w:rPr>
        <w:t>Professional Shop</w:t>
      </w:r>
    </w:p>
    <w:p w14:paraId="08BC6AB1" w14:textId="6530DE37" w:rsidR="00B725D8" w:rsidRPr="0096256E" w:rsidRDefault="00B725D8" w:rsidP="00D01E48">
      <w:pPr>
        <w:rPr>
          <w:rFonts w:ascii="Verdana" w:hAnsi="Verdana"/>
          <w:sz w:val="20"/>
          <w:szCs w:val="22"/>
          <w:lang w:val="en-GB"/>
        </w:rPr>
      </w:pPr>
      <w:r w:rsidRPr="0096256E">
        <w:rPr>
          <w:rFonts w:ascii="Verdana" w:hAnsi="Verdana"/>
          <w:sz w:val="20"/>
          <w:szCs w:val="22"/>
          <w:lang w:val="en-GB"/>
        </w:rPr>
        <w:t xml:space="preserve">Pull Trolleys are </w:t>
      </w:r>
      <w:r w:rsidR="0035184A" w:rsidRPr="0096256E">
        <w:rPr>
          <w:rFonts w:ascii="Verdana" w:hAnsi="Verdana"/>
          <w:sz w:val="20"/>
          <w:szCs w:val="22"/>
          <w:lang w:val="en-GB"/>
        </w:rPr>
        <w:t>available for hire</w:t>
      </w:r>
      <w:r w:rsidR="00DF4AF8" w:rsidRPr="0096256E">
        <w:rPr>
          <w:rFonts w:ascii="Verdana" w:hAnsi="Verdana"/>
          <w:sz w:val="20"/>
          <w:szCs w:val="22"/>
          <w:lang w:val="en-GB"/>
        </w:rPr>
        <w:t>.</w:t>
      </w:r>
    </w:p>
    <w:p w14:paraId="41482F77" w14:textId="71B15F71" w:rsidR="00B725D8" w:rsidRPr="0096256E" w:rsidRDefault="0035184A" w:rsidP="00D01E48">
      <w:pPr>
        <w:rPr>
          <w:rFonts w:ascii="Verdana" w:hAnsi="Verdana"/>
          <w:sz w:val="20"/>
          <w:szCs w:val="22"/>
          <w:lang w:val="en-GB"/>
        </w:rPr>
      </w:pPr>
      <w:r w:rsidRPr="0096256E">
        <w:rPr>
          <w:rFonts w:ascii="Verdana" w:hAnsi="Verdana"/>
          <w:sz w:val="20"/>
          <w:szCs w:val="22"/>
          <w:lang w:val="en-GB"/>
        </w:rPr>
        <w:t>Electric trolleys are available for hire</w:t>
      </w:r>
      <w:r w:rsidR="00A31D91" w:rsidRPr="0096256E">
        <w:rPr>
          <w:rFonts w:ascii="Verdana" w:hAnsi="Verdana"/>
          <w:sz w:val="20"/>
          <w:szCs w:val="22"/>
          <w:lang w:val="en-GB"/>
        </w:rPr>
        <w:t xml:space="preserve">, but pre-booking is required due to a limited number.  </w:t>
      </w:r>
    </w:p>
    <w:p w14:paraId="74E552CF" w14:textId="77777777" w:rsidR="00B725D8" w:rsidRPr="0096256E" w:rsidRDefault="00B725D8" w:rsidP="00D01E48">
      <w:pPr>
        <w:rPr>
          <w:rFonts w:ascii="Verdana" w:hAnsi="Verdana"/>
          <w:sz w:val="20"/>
          <w:szCs w:val="22"/>
          <w:lang w:val="en-GB"/>
        </w:rPr>
      </w:pPr>
    </w:p>
    <w:p w14:paraId="46AEB152" w14:textId="68F76DE3" w:rsidR="00B725D8" w:rsidRPr="0096256E" w:rsidRDefault="00B725D8" w:rsidP="00D01E48">
      <w:pPr>
        <w:rPr>
          <w:rFonts w:ascii="Verdana" w:hAnsi="Verdana"/>
          <w:sz w:val="20"/>
          <w:szCs w:val="22"/>
          <w:lang w:val="en-GB"/>
        </w:rPr>
      </w:pPr>
      <w:r w:rsidRPr="0096256E">
        <w:rPr>
          <w:rFonts w:ascii="Verdana" w:hAnsi="Verdana"/>
          <w:sz w:val="20"/>
          <w:szCs w:val="22"/>
          <w:lang w:val="en-GB"/>
        </w:rPr>
        <w:t>Refreshments may be available to purchase from the shop but cannot be guaranteed, so it is recommended players are self-sufficient in their provisions.</w:t>
      </w:r>
    </w:p>
    <w:p w14:paraId="6570EA82" w14:textId="77777777" w:rsidR="00C777B4" w:rsidRPr="0096256E" w:rsidRDefault="00C777B4" w:rsidP="00D01E48">
      <w:pPr>
        <w:rPr>
          <w:rFonts w:ascii="Verdana" w:hAnsi="Verdana"/>
          <w:sz w:val="20"/>
          <w:szCs w:val="22"/>
          <w:lang w:val="en-GB"/>
        </w:rPr>
      </w:pPr>
    </w:p>
    <w:p w14:paraId="37E17304" w14:textId="54A35284" w:rsidR="00C777B4" w:rsidRPr="0096256E" w:rsidRDefault="00C777B4" w:rsidP="00D01E48">
      <w:pPr>
        <w:rPr>
          <w:rFonts w:ascii="Verdana" w:hAnsi="Verdana"/>
          <w:b/>
          <w:i/>
          <w:sz w:val="20"/>
          <w:szCs w:val="22"/>
          <w:lang w:val="en-GB"/>
        </w:rPr>
      </w:pPr>
      <w:r w:rsidRPr="0096256E">
        <w:rPr>
          <w:rFonts w:ascii="Verdana" w:hAnsi="Verdana"/>
          <w:b/>
          <w:i/>
          <w:sz w:val="20"/>
          <w:szCs w:val="22"/>
          <w:lang w:val="en-GB"/>
        </w:rPr>
        <w:t xml:space="preserve">Course Planners </w:t>
      </w:r>
    </w:p>
    <w:p w14:paraId="4A9B08F6" w14:textId="4F0FFF1A" w:rsidR="00B725D8" w:rsidRPr="0096256E" w:rsidRDefault="00A31D91" w:rsidP="00D01E48">
      <w:pPr>
        <w:rPr>
          <w:rFonts w:ascii="Verdana" w:hAnsi="Verdana"/>
          <w:sz w:val="20"/>
          <w:szCs w:val="22"/>
          <w:lang w:val="en-GB"/>
        </w:rPr>
      </w:pPr>
      <w:r w:rsidRPr="0096256E">
        <w:rPr>
          <w:rFonts w:ascii="Verdana" w:hAnsi="Verdana"/>
          <w:sz w:val="20"/>
          <w:szCs w:val="22"/>
          <w:lang w:val="en-GB"/>
        </w:rPr>
        <w:lastRenderedPageBreak/>
        <w:t xml:space="preserve">Please note there are no course planners available at Cardiff Golf Club. </w:t>
      </w:r>
    </w:p>
    <w:p w14:paraId="60F999BA" w14:textId="77777777" w:rsidR="00DF4AF8" w:rsidRPr="0096256E" w:rsidRDefault="00DF4AF8" w:rsidP="00D01E48">
      <w:pPr>
        <w:rPr>
          <w:rFonts w:ascii="Verdana" w:hAnsi="Verdana"/>
          <w:b/>
          <w:i/>
          <w:sz w:val="20"/>
          <w:szCs w:val="22"/>
          <w:lang w:val="en-GB"/>
        </w:rPr>
      </w:pPr>
    </w:p>
    <w:p w14:paraId="1534D00C" w14:textId="77777777" w:rsidR="00C932B2" w:rsidRPr="0096256E" w:rsidRDefault="00C932B2" w:rsidP="00D01E48">
      <w:pPr>
        <w:rPr>
          <w:rFonts w:ascii="Verdana" w:hAnsi="Verdana"/>
          <w:b/>
          <w:i/>
          <w:sz w:val="20"/>
          <w:szCs w:val="22"/>
          <w:lang w:val="en-GB"/>
        </w:rPr>
      </w:pPr>
    </w:p>
    <w:p w14:paraId="38B3B0E4" w14:textId="2DDCF2FE" w:rsidR="00B725D8" w:rsidRPr="0096256E" w:rsidRDefault="00B725D8" w:rsidP="00D01E48">
      <w:pPr>
        <w:rPr>
          <w:rFonts w:ascii="Verdana" w:hAnsi="Verdana"/>
          <w:b/>
          <w:i/>
          <w:sz w:val="20"/>
          <w:szCs w:val="22"/>
          <w:lang w:val="en-GB"/>
        </w:rPr>
      </w:pPr>
      <w:r w:rsidRPr="0096256E">
        <w:rPr>
          <w:rFonts w:ascii="Verdana" w:hAnsi="Verdana"/>
          <w:b/>
          <w:i/>
          <w:sz w:val="20"/>
          <w:szCs w:val="22"/>
          <w:lang w:val="en-GB"/>
        </w:rPr>
        <w:t>Prize Presentation</w:t>
      </w:r>
    </w:p>
    <w:p w14:paraId="1062C8E0" w14:textId="1596A075" w:rsidR="00B725D8" w:rsidRPr="0096256E" w:rsidRDefault="00B725D8" w:rsidP="00D01E48">
      <w:pPr>
        <w:rPr>
          <w:rFonts w:ascii="Verdana" w:hAnsi="Verdana"/>
          <w:sz w:val="20"/>
          <w:szCs w:val="22"/>
          <w:lang w:val="en-GB"/>
        </w:rPr>
      </w:pPr>
      <w:r w:rsidRPr="0096256E">
        <w:rPr>
          <w:rFonts w:ascii="Verdana" w:hAnsi="Verdana"/>
          <w:sz w:val="20"/>
          <w:szCs w:val="22"/>
          <w:lang w:val="en-GB"/>
        </w:rPr>
        <w:t>There is no official prize p</w:t>
      </w:r>
      <w:r w:rsidR="00DF4AF8" w:rsidRPr="0096256E">
        <w:rPr>
          <w:rFonts w:ascii="Verdana" w:hAnsi="Verdana"/>
          <w:sz w:val="20"/>
          <w:szCs w:val="22"/>
          <w:lang w:val="en-GB"/>
        </w:rPr>
        <w:t>resentation at the Championship</w:t>
      </w:r>
      <w:r w:rsidRPr="0096256E">
        <w:rPr>
          <w:rFonts w:ascii="Verdana" w:hAnsi="Verdana"/>
          <w:sz w:val="20"/>
          <w:szCs w:val="22"/>
          <w:lang w:val="en-GB"/>
        </w:rPr>
        <w:t>. Wherever possible, photographs of the winners will be taken with the Championship Trophy for media purposes.</w:t>
      </w:r>
    </w:p>
    <w:p w14:paraId="1C913095" w14:textId="77777777" w:rsidR="00813F52" w:rsidRPr="0096256E" w:rsidRDefault="00813F52" w:rsidP="00D01E48">
      <w:pPr>
        <w:rPr>
          <w:rFonts w:ascii="Verdana" w:hAnsi="Verdana"/>
          <w:sz w:val="20"/>
          <w:szCs w:val="22"/>
          <w:lang w:val="en-GB"/>
        </w:rPr>
      </w:pPr>
    </w:p>
    <w:p w14:paraId="099C9D87" w14:textId="34C48729" w:rsidR="00813F52" w:rsidRPr="0096256E" w:rsidRDefault="00813F52" w:rsidP="00D01E48">
      <w:pPr>
        <w:rPr>
          <w:rFonts w:ascii="Verdana" w:hAnsi="Verdana"/>
          <w:b/>
          <w:i/>
          <w:sz w:val="20"/>
          <w:szCs w:val="22"/>
          <w:lang w:val="en-GB"/>
        </w:rPr>
      </w:pPr>
      <w:r w:rsidRPr="0096256E">
        <w:rPr>
          <w:rFonts w:ascii="Verdana" w:hAnsi="Verdana"/>
          <w:b/>
          <w:i/>
          <w:sz w:val="20"/>
          <w:szCs w:val="22"/>
          <w:lang w:val="en-GB"/>
        </w:rPr>
        <w:t>Course Set-Up</w:t>
      </w:r>
    </w:p>
    <w:p w14:paraId="03F78E0B" w14:textId="0E833531" w:rsidR="00231E27" w:rsidRPr="00EE11EE" w:rsidRDefault="00A31D91" w:rsidP="00D01E48">
      <w:pPr>
        <w:rPr>
          <w:rFonts w:ascii="Verdana" w:hAnsi="Verdana"/>
          <w:i/>
          <w:sz w:val="20"/>
          <w:szCs w:val="22"/>
          <w:lang w:val="en-GB"/>
        </w:rPr>
      </w:pPr>
      <w:r w:rsidRPr="00EE11EE">
        <w:rPr>
          <w:rFonts w:ascii="Verdana" w:hAnsi="Verdana"/>
          <w:i/>
          <w:sz w:val="20"/>
          <w:szCs w:val="22"/>
          <w:lang w:val="en-GB"/>
        </w:rPr>
        <w:t xml:space="preserve">Welsh Boys Championship: </w:t>
      </w:r>
    </w:p>
    <w:p w14:paraId="12783B24" w14:textId="430BE2D6" w:rsidR="00231E27" w:rsidRPr="00EE11EE" w:rsidRDefault="00EE11EE" w:rsidP="00231E27">
      <w:pPr>
        <w:pStyle w:val="ListParagraph"/>
        <w:numPr>
          <w:ilvl w:val="0"/>
          <w:numId w:val="13"/>
        </w:numPr>
        <w:rPr>
          <w:rFonts w:ascii="Verdana" w:hAnsi="Verdana"/>
          <w:sz w:val="20"/>
          <w:szCs w:val="22"/>
          <w:lang w:val="en-GB"/>
        </w:rPr>
      </w:pPr>
      <w:r w:rsidRPr="00EE11EE">
        <w:rPr>
          <w:rFonts w:ascii="Verdana" w:hAnsi="Verdana"/>
          <w:sz w:val="20"/>
          <w:szCs w:val="22"/>
          <w:lang w:val="en-GB"/>
        </w:rPr>
        <w:t>6090 Y</w:t>
      </w:r>
      <w:r w:rsidR="00231E27" w:rsidRPr="00EE11EE">
        <w:rPr>
          <w:rFonts w:ascii="Verdana" w:hAnsi="Verdana"/>
          <w:sz w:val="20"/>
          <w:szCs w:val="22"/>
          <w:lang w:val="en-GB"/>
        </w:rPr>
        <w:t>ards</w:t>
      </w:r>
    </w:p>
    <w:p w14:paraId="17DBDF4F" w14:textId="2BD02D89" w:rsidR="00231E27" w:rsidRPr="00EE11EE" w:rsidRDefault="00231E27" w:rsidP="00231E27">
      <w:pPr>
        <w:pStyle w:val="ListParagraph"/>
        <w:numPr>
          <w:ilvl w:val="0"/>
          <w:numId w:val="13"/>
        </w:numPr>
        <w:rPr>
          <w:rFonts w:ascii="Verdana" w:hAnsi="Verdana"/>
          <w:sz w:val="20"/>
          <w:szCs w:val="22"/>
          <w:lang w:val="en-GB"/>
        </w:rPr>
      </w:pPr>
      <w:r w:rsidRPr="00EE11EE">
        <w:rPr>
          <w:rFonts w:ascii="Verdana" w:hAnsi="Verdana"/>
          <w:sz w:val="20"/>
          <w:szCs w:val="22"/>
          <w:lang w:val="en-GB"/>
        </w:rPr>
        <w:t>P</w:t>
      </w:r>
      <w:r w:rsidR="00C777B4" w:rsidRPr="00EE11EE">
        <w:rPr>
          <w:rFonts w:ascii="Verdana" w:hAnsi="Verdana"/>
          <w:sz w:val="20"/>
          <w:szCs w:val="22"/>
          <w:lang w:val="en-GB"/>
        </w:rPr>
        <w:t>ar</w:t>
      </w:r>
      <w:r w:rsidR="00EE11EE" w:rsidRPr="00EE11EE">
        <w:rPr>
          <w:rFonts w:ascii="Verdana" w:hAnsi="Verdana"/>
          <w:sz w:val="20"/>
          <w:szCs w:val="22"/>
          <w:lang w:val="en-GB"/>
        </w:rPr>
        <w:t xml:space="preserve"> 70</w:t>
      </w:r>
    </w:p>
    <w:p w14:paraId="6B33AAA4" w14:textId="0F03A401" w:rsidR="00231E27" w:rsidRPr="00EE11EE" w:rsidRDefault="00231E27" w:rsidP="00231E27">
      <w:pPr>
        <w:pStyle w:val="ListParagraph"/>
        <w:numPr>
          <w:ilvl w:val="0"/>
          <w:numId w:val="13"/>
        </w:numPr>
        <w:rPr>
          <w:rFonts w:ascii="Verdana" w:hAnsi="Verdana"/>
          <w:sz w:val="20"/>
          <w:szCs w:val="22"/>
          <w:lang w:val="en-GB"/>
        </w:rPr>
      </w:pPr>
      <w:r w:rsidRPr="00EE11EE">
        <w:rPr>
          <w:rFonts w:ascii="Verdana" w:hAnsi="Verdana"/>
          <w:sz w:val="20"/>
          <w:szCs w:val="22"/>
          <w:lang w:val="en-GB"/>
        </w:rPr>
        <w:t>Course R</w:t>
      </w:r>
      <w:r w:rsidR="0035184A" w:rsidRPr="00EE11EE">
        <w:rPr>
          <w:rFonts w:ascii="Verdana" w:hAnsi="Verdana"/>
          <w:sz w:val="20"/>
          <w:szCs w:val="22"/>
          <w:lang w:val="en-GB"/>
        </w:rPr>
        <w:t>ating</w:t>
      </w:r>
      <w:r w:rsidR="00B572AC" w:rsidRPr="00EE11EE">
        <w:rPr>
          <w:rFonts w:ascii="Verdana" w:hAnsi="Verdana"/>
          <w:sz w:val="20"/>
          <w:szCs w:val="22"/>
          <w:lang w:val="en-GB"/>
        </w:rPr>
        <w:t xml:space="preserve"> </w:t>
      </w:r>
      <w:r w:rsidR="00EE11EE" w:rsidRPr="00EE11EE">
        <w:rPr>
          <w:rFonts w:ascii="Verdana" w:hAnsi="Verdana"/>
          <w:sz w:val="20"/>
          <w:szCs w:val="22"/>
          <w:lang w:val="en-GB"/>
        </w:rPr>
        <w:t>70.4</w:t>
      </w:r>
    </w:p>
    <w:p w14:paraId="28513ABB" w14:textId="67DC6E60" w:rsidR="00813F52" w:rsidRPr="00EE11EE" w:rsidRDefault="00231E27" w:rsidP="00231E27">
      <w:pPr>
        <w:pStyle w:val="ListParagraph"/>
        <w:numPr>
          <w:ilvl w:val="0"/>
          <w:numId w:val="13"/>
        </w:numPr>
        <w:rPr>
          <w:rFonts w:ascii="Verdana" w:hAnsi="Verdana"/>
          <w:sz w:val="20"/>
          <w:szCs w:val="22"/>
          <w:lang w:val="en-GB"/>
        </w:rPr>
      </w:pPr>
      <w:r w:rsidRPr="00EE11EE">
        <w:rPr>
          <w:rFonts w:ascii="Verdana" w:hAnsi="Verdana"/>
          <w:sz w:val="20"/>
          <w:szCs w:val="22"/>
          <w:lang w:val="en-GB"/>
        </w:rPr>
        <w:t>S</w:t>
      </w:r>
      <w:r w:rsidR="00C777B4" w:rsidRPr="00EE11EE">
        <w:rPr>
          <w:rFonts w:ascii="Verdana" w:hAnsi="Verdana"/>
          <w:sz w:val="20"/>
          <w:szCs w:val="22"/>
          <w:lang w:val="en-GB"/>
        </w:rPr>
        <w:t xml:space="preserve">lope </w:t>
      </w:r>
      <w:r w:rsidRPr="00EE11EE">
        <w:rPr>
          <w:rFonts w:ascii="Verdana" w:hAnsi="Verdana"/>
          <w:sz w:val="20"/>
          <w:szCs w:val="22"/>
          <w:lang w:val="en-GB"/>
        </w:rPr>
        <w:t>Rating</w:t>
      </w:r>
      <w:r w:rsidR="00A31D91" w:rsidRPr="00EE11EE">
        <w:rPr>
          <w:rFonts w:ascii="Verdana" w:hAnsi="Verdana"/>
          <w:sz w:val="20"/>
          <w:szCs w:val="22"/>
          <w:lang w:val="en-GB"/>
        </w:rPr>
        <w:t xml:space="preserve"> </w:t>
      </w:r>
      <w:r w:rsidR="00EE11EE" w:rsidRPr="00EE11EE">
        <w:rPr>
          <w:rFonts w:ascii="Verdana" w:hAnsi="Verdana"/>
          <w:sz w:val="20"/>
          <w:szCs w:val="22"/>
          <w:lang w:val="en-GB"/>
        </w:rPr>
        <w:t>137</w:t>
      </w:r>
    </w:p>
    <w:p w14:paraId="76D8E69C" w14:textId="77777777" w:rsidR="00A31D91" w:rsidRPr="0096256E" w:rsidRDefault="00A31D91" w:rsidP="00EE11EE">
      <w:pPr>
        <w:pStyle w:val="ListParagraph"/>
        <w:rPr>
          <w:rFonts w:ascii="Verdana" w:hAnsi="Verdana"/>
          <w:sz w:val="20"/>
          <w:szCs w:val="22"/>
          <w:highlight w:val="yellow"/>
          <w:lang w:val="en-GB"/>
        </w:rPr>
      </w:pPr>
    </w:p>
    <w:p w14:paraId="2EA1BCDF" w14:textId="62D3C65D" w:rsidR="00A31D91" w:rsidRPr="0096256E" w:rsidRDefault="00A31D91" w:rsidP="00A31D91">
      <w:pPr>
        <w:rPr>
          <w:rFonts w:ascii="Verdana" w:hAnsi="Verdana"/>
          <w:sz w:val="20"/>
          <w:szCs w:val="22"/>
          <w:lang w:val="en-GB"/>
        </w:rPr>
      </w:pPr>
      <w:r w:rsidRPr="0096256E">
        <w:rPr>
          <w:rFonts w:ascii="Verdana" w:hAnsi="Verdana"/>
          <w:sz w:val="20"/>
          <w:szCs w:val="22"/>
          <w:lang w:val="en-GB"/>
        </w:rPr>
        <w:t xml:space="preserve">Further information can be found </w:t>
      </w:r>
      <w:hyperlink r:id="rId19" w:anchor="/competition/2699394/courseinfo" w:history="1">
        <w:r w:rsidRPr="0096256E">
          <w:rPr>
            <w:rStyle w:val="Hyperlink"/>
            <w:rFonts w:ascii="Verdana" w:hAnsi="Verdana"/>
            <w:sz w:val="20"/>
            <w:szCs w:val="22"/>
            <w:lang w:val="en-GB"/>
          </w:rPr>
          <w:t>here</w:t>
        </w:r>
      </w:hyperlink>
      <w:r w:rsidRPr="0096256E">
        <w:rPr>
          <w:rFonts w:ascii="Verdana" w:hAnsi="Verdana"/>
          <w:sz w:val="20"/>
          <w:szCs w:val="22"/>
          <w:lang w:val="en-GB"/>
        </w:rPr>
        <w:t>.</w:t>
      </w:r>
    </w:p>
    <w:p w14:paraId="11E7C830" w14:textId="77777777" w:rsidR="00231E27" w:rsidRPr="0096256E" w:rsidRDefault="00231E27" w:rsidP="00C777B4">
      <w:pPr>
        <w:rPr>
          <w:rFonts w:ascii="Verdana" w:hAnsi="Verdana"/>
          <w:sz w:val="20"/>
          <w:szCs w:val="22"/>
          <w:highlight w:val="yellow"/>
          <w:lang w:val="en-GB"/>
        </w:rPr>
      </w:pPr>
    </w:p>
    <w:p w14:paraId="16574BA3" w14:textId="66EB79B6" w:rsidR="00A31D91" w:rsidRPr="00EE11EE" w:rsidRDefault="00A31D91" w:rsidP="00C777B4">
      <w:pPr>
        <w:rPr>
          <w:rFonts w:ascii="Verdana" w:hAnsi="Verdana"/>
          <w:i/>
          <w:sz w:val="20"/>
          <w:szCs w:val="22"/>
          <w:lang w:val="en-GB"/>
        </w:rPr>
      </w:pPr>
      <w:r w:rsidRPr="00EE11EE">
        <w:rPr>
          <w:rFonts w:ascii="Verdana" w:hAnsi="Verdana"/>
          <w:i/>
          <w:sz w:val="20"/>
          <w:szCs w:val="22"/>
          <w:lang w:val="en-GB"/>
        </w:rPr>
        <w:t xml:space="preserve">Welsh Girls Championship: </w:t>
      </w:r>
    </w:p>
    <w:p w14:paraId="1E457D84" w14:textId="56DA3B46" w:rsidR="00231E27" w:rsidRPr="00EE11EE" w:rsidRDefault="00EE11EE" w:rsidP="00231E27">
      <w:pPr>
        <w:pStyle w:val="ListParagraph"/>
        <w:numPr>
          <w:ilvl w:val="0"/>
          <w:numId w:val="12"/>
        </w:numPr>
        <w:rPr>
          <w:rFonts w:ascii="Verdana" w:hAnsi="Verdana"/>
          <w:sz w:val="20"/>
          <w:szCs w:val="22"/>
          <w:lang w:val="en-GB"/>
        </w:rPr>
      </w:pPr>
      <w:r w:rsidRPr="00EE11EE">
        <w:rPr>
          <w:rFonts w:ascii="Verdana" w:hAnsi="Verdana"/>
          <w:sz w:val="20"/>
          <w:szCs w:val="22"/>
          <w:lang w:val="en-GB"/>
        </w:rPr>
        <w:t xml:space="preserve">5635 </w:t>
      </w:r>
      <w:r w:rsidR="00231E27" w:rsidRPr="00EE11EE">
        <w:rPr>
          <w:rFonts w:ascii="Verdana" w:hAnsi="Verdana"/>
          <w:sz w:val="20"/>
          <w:szCs w:val="22"/>
          <w:lang w:val="en-GB"/>
        </w:rPr>
        <w:t>yards</w:t>
      </w:r>
    </w:p>
    <w:p w14:paraId="6B9932F8" w14:textId="6207A86A" w:rsidR="00231E27" w:rsidRPr="00EE11EE" w:rsidRDefault="00231E27" w:rsidP="00231E27">
      <w:pPr>
        <w:pStyle w:val="ListParagraph"/>
        <w:numPr>
          <w:ilvl w:val="0"/>
          <w:numId w:val="12"/>
        </w:numPr>
        <w:rPr>
          <w:rFonts w:ascii="Verdana" w:hAnsi="Verdana"/>
          <w:sz w:val="20"/>
          <w:szCs w:val="22"/>
          <w:lang w:val="en-GB"/>
        </w:rPr>
      </w:pPr>
      <w:r w:rsidRPr="00EE11EE">
        <w:rPr>
          <w:rFonts w:ascii="Verdana" w:hAnsi="Verdana"/>
          <w:sz w:val="20"/>
          <w:szCs w:val="22"/>
          <w:lang w:val="en-GB"/>
        </w:rPr>
        <w:t>P</w:t>
      </w:r>
      <w:r w:rsidR="00C777B4" w:rsidRPr="00EE11EE">
        <w:rPr>
          <w:rFonts w:ascii="Verdana" w:hAnsi="Verdana"/>
          <w:sz w:val="20"/>
          <w:szCs w:val="22"/>
          <w:lang w:val="en-GB"/>
        </w:rPr>
        <w:t xml:space="preserve">ar </w:t>
      </w:r>
      <w:r w:rsidR="00EE11EE" w:rsidRPr="00EE11EE">
        <w:rPr>
          <w:rFonts w:ascii="Verdana" w:hAnsi="Verdana"/>
          <w:sz w:val="20"/>
          <w:szCs w:val="22"/>
          <w:lang w:val="en-GB"/>
        </w:rPr>
        <w:t>73</w:t>
      </w:r>
    </w:p>
    <w:p w14:paraId="394A0F72" w14:textId="7679DA38" w:rsidR="00231E27" w:rsidRPr="00EE11EE" w:rsidRDefault="00231E27" w:rsidP="00231E27">
      <w:pPr>
        <w:pStyle w:val="ListParagraph"/>
        <w:numPr>
          <w:ilvl w:val="0"/>
          <w:numId w:val="12"/>
        </w:numPr>
        <w:rPr>
          <w:rFonts w:ascii="Verdana" w:hAnsi="Verdana"/>
          <w:sz w:val="20"/>
          <w:szCs w:val="22"/>
          <w:lang w:val="en-GB"/>
        </w:rPr>
      </w:pPr>
      <w:r w:rsidRPr="00EE11EE">
        <w:rPr>
          <w:rFonts w:ascii="Verdana" w:hAnsi="Verdana"/>
          <w:sz w:val="20"/>
          <w:szCs w:val="22"/>
          <w:lang w:val="en-GB"/>
        </w:rPr>
        <w:t>Course R</w:t>
      </w:r>
      <w:r w:rsidR="00C777B4" w:rsidRPr="00EE11EE">
        <w:rPr>
          <w:rFonts w:ascii="Verdana" w:hAnsi="Verdana"/>
          <w:sz w:val="20"/>
          <w:szCs w:val="22"/>
          <w:lang w:val="en-GB"/>
        </w:rPr>
        <w:t>ating</w:t>
      </w:r>
      <w:r w:rsidRPr="00EE11EE">
        <w:rPr>
          <w:rFonts w:ascii="Verdana" w:hAnsi="Verdana"/>
          <w:sz w:val="20"/>
          <w:szCs w:val="22"/>
          <w:lang w:val="en-GB"/>
        </w:rPr>
        <w:t xml:space="preserve"> </w:t>
      </w:r>
      <w:r w:rsidR="00EE11EE" w:rsidRPr="00EE11EE">
        <w:rPr>
          <w:rFonts w:ascii="Verdana" w:hAnsi="Verdana"/>
          <w:sz w:val="20"/>
          <w:szCs w:val="22"/>
          <w:lang w:val="en-GB"/>
        </w:rPr>
        <w:t>73.4</w:t>
      </w:r>
    </w:p>
    <w:p w14:paraId="4DB6F870" w14:textId="3252963C" w:rsidR="00C777B4" w:rsidRPr="00EE11EE" w:rsidRDefault="00231E27" w:rsidP="00231E27">
      <w:pPr>
        <w:pStyle w:val="ListParagraph"/>
        <w:numPr>
          <w:ilvl w:val="0"/>
          <w:numId w:val="12"/>
        </w:numPr>
        <w:rPr>
          <w:rFonts w:ascii="Verdana" w:hAnsi="Verdana"/>
          <w:sz w:val="20"/>
          <w:szCs w:val="22"/>
          <w:lang w:val="en-GB"/>
        </w:rPr>
      </w:pPr>
      <w:r w:rsidRPr="00EE11EE">
        <w:rPr>
          <w:rFonts w:ascii="Verdana" w:hAnsi="Verdana"/>
          <w:sz w:val="20"/>
          <w:szCs w:val="22"/>
          <w:lang w:val="en-GB"/>
        </w:rPr>
        <w:t>S</w:t>
      </w:r>
      <w:r w:rsidR="00C777B4" w:rsidRPr="00EE11EE">
        <w:rPr>
          <w:rFonts w:ascii="Verdana" w:hAnsi="Verdana"/>
          <w:sz w:val="20"/>
          <w:szCs w:val="22"/>
          <w:lang w:val="en-GB"/>
        </w:rPr>
        <w:t xml:space="preserve">lope </w:t>
      </w:r>
      <w:r w:rsidRPr="00EE11EE">
        <w:rPr>
          <w:rFonts w:ascii="Verdana" w:hAnsi="Verdana"/>
          <w:sz w:val="20"/>
          <w:szCs w:val="22"/>
          <w:lang w:val="en-GB"/>
        </w:rPr>
        <w:t>Rating</w:t>
      </w:r>
      <w:r w:rsidR="00A31D91" w:rsidRPr="00EE11EE">
        <w:rPr>
          <w:rFonts w:ascii="Verdana" w:hAnsi="Verdana"/>
          <w:sz w:val="20"/>
          <w:szCs w:val="22"/>
          <w:lang w:val="en-GB"/>
        </w:rPr>
        <w:t xml:space="preserve"> </w:t>
      </w:r>
      <w:r w:rsidR="00EE11EE" w:rsidRPr="00EE11EE">
        <w:rPr>
          <w:rFonts w:ascii="Verdana" w:hAnsi="Verdana"/>
          <w:sz w:val="20"/>
          <w:szCs w:val="22"/>
          <w:lang w:val="en-GB"/>
        </w:rPr>
        <w:t>139</w:t>
      </w:r>
    </w:p>
    <w:p w14:paraId="22FFE312" w14:textId="77777777" w:rsidR="00C777B4" w:rsidRPr="0096256E" w:rsidRDefault="00C777B4" w:rsidP="00D01E48">
      <w:pPr>
        <w:rPr>
          <w:rFonts w:ascii="Verdana" w:hAnsi="Verdana"/>
          <w:sz w:val="20"/>
          <w:szCs w:val="22"/>
          <w:highlight w:val="yellow"/>
          <w:lang w:val="en-GB"/>
        </w:rPr>
      </w:pPr>
    </w:p>
    <w:p w14:paraId="2879B17E" w14:textId="68420C87" w:rsidR="00231E27" w:rsidRPr="0096256E" w:rsidRDefault="00231E27" w:rsidP="008B2523">
      <w:pPr>
        <w:jc w:val="both"/>
        <w:rPr>
          <w:rFonts w:ascii="Verdana" w:hAnsi="Verdana"/>
          <w:sz w:val="20"/>
          <w:szCs w:val="22"/>
          <w:lang w:val="en-GB"/>
        </w:rPr>
      </w:pPr>
      <w:r w:rsidRPr="0096256E">
        <w:rPr>
          <w:rFonts w:ascii="Verdana" w:hAnsi="Verdana"/>
          <w:sz w:val="20"/>
          <w:szCs w:val="22"/>
          <w:lang w:val="en-GB"/>
        </w:rPr>
        <w:t>Further information can be found</w:t>
      </w:r>
      <w:r w:rsidR="00A31D91" w:rsidRPr="0096256E">
        <w:rPr>
          <w:rFonts w:ascii="Verdana" w:hAnsi="Verdana"/>
        </w:rPr>
        <w:t xml:space="preserve"> </w:t>
      </w:r>
      <w:hyperlink r:id="rId20" w:anchor="/competition/2699401/courseinfo" w:history="1">
        <w:r w:rsidR="00A31D91" w:rsidRPr="0096256E">
          <w:rPr>
            <w:rStyle w:val="Hyperlink"/>
            <w:rFonts w:ascii="Verdana" w:hAnsi="Verdana"/>
          </w:rPr>
          <w:t>here</w:t>
        </w:r>
      </w:hyperlink>
      <w:r w:rsidRPr="0096256E">
        <w:rPr>
          <w:rFonts w:ascii="Verdana" w:hAnsi="Verdana"/>
          <w:sz w:val="20"/>
          <w:szCs w:val="22"/>
          <w:lang w:val="en-GB"/>
        </w:rPr>
        <w:t xml:space="preserve">. </w:t>
      </w:r>
    </w:p>
    <w:p w14:paraId="59B4A00F" w14:textId="77777777" w:rsidR="00231E27" w:rsidRPr="0096256E" w:rsidRDefault="00231E27" w:rsidP="008B2523">
      <w:pPr>
        <w:jc w:val="both"/>
        <w:rPr>
          <w:rFonts w:ascii="Verdana" w:hAnsi="Verdana"/>
          <w:sz w:val="20"/>
          <w:szCs w:val="22"/>
          <w:lang w:val="en-GB"/>
        </w:rPr>
      </w:pPr>
    </w:p>
    <w:p w14:paraId="1969FB26" w14:textId="5F9B08FC" w:rsidR="008B2523" w:rsidRPr="0096256E" w:rsidRDefault="008B2523" w:rsidP="008B2523">
      <w:pPr>
        <w:jc w:val="both"/>
        <w:rPr>
          <w:rFonts w:ascii="Verdana" w:hAnsi="Verdana"/>
          <w:b/>
          <w:sz w:val="20"/>
          <w:szCs w:val="20"/>
          <w:lang w:val="en-GB"/>
        </w:rPr>
      </w:pPr>
      <w:r w:rsidRPr="0096256E">
        <w:rPr>
          <w:rFonts w:ascii="Verdana" w:hAnsi="Verdana"/>
          <w:b/>
          <w:sz w:val="20"/>
          <w:szCs w:val="20"/>
          <w:lang w:val="en-GB"/>
        </w:rPr>
        <w:t>Volunteers &amp; Officials</w:t>
      </w:r>
    </w:p>
    <w:p w14:paraId="26EFA14D" w14:textId="0ED84B53" w:rsidR="008B2523" w:rsidRPr="0096256E" w:rsidRDefault="008B2523" w:rsidP="008B2523">
      <w:pPr>
        <w:jc w:val="both"/>
        <w:rPr>
          <w:rFonts w:ascii="Verdana" w:hAnsi="Verdana"/>
          <w:sz w:val="20"/>
          <w:szCs w:val="20"/>
          <w:lang w:val="en-GB"/>
        </w:rPr>
      </w:pPr>
      <w:r w:rsidRPr="0096256E">
        <w:rPr>
          <w:rFonts w:ascii="Verdana" w:hAnsi="Verdana"/>
          <w:sz w:val="20"/>
          <w:szCs w:val="20"/>
          <w:lang w:val="en-GB"/>
        </w:rPr>
        <w:t xml:space="preserve">During the event there will be a number of volunteers and officials from Wales Golf and from </w:t>
      </w:r>
      <w:r w:rsidR="0096256E" w:rsidRPr="0096256E">
        <w:rPr>
          <w:rFonts w:ascii="Verdana" w:hAnsi="Verdana"/>
          <w:sz w:val="20"/>
          <w:szCs w:val="20"/>
          <w:lang w:val="en-GB"/>
        </w:rPr>
        <w:t xml:space="preserve">Cardiff </w:t>
      </w:r>
      <w:r w:rsidRPr="0096256E">
        <w:rPr>
          <w:rFonts w:ascii="Verdana" w:hAnsi="Verdana"/>
          <w:sz w:val="20"/>
          <w:szCs w:val="20"/>
          <w:lang w:val="en-GB"/>
        </w:rPr>
        <w:t>Golf Club. These are here primarily for your safety and the enjoyment for all. If you are given an instruction from volunteers or officials, you must comply.</w:t>
      </w:r>
    </w:p>
    <w:p w14:paraId="520BCC05" w14:textId="77777777" w:rsidR="008B2523" w:rsidRPr="0096256E" w:rsidRDefault="008B2523" w:rsidP="008B2523">
      <w:pPr>
        <w:jc w:val="both"/>
        <w:rPr>
          <w:rFonts w:ascii="Verdana" w:hAnsi="Verdana"/>
          <w:sz w:val="20"/>
          <w:szCs w:val="20"/>
          <w:lang w:val="en-GB"/>
        </w:rPr>
      </w:pPr>
    </w:p>
    <w:p w14:paraId="299EB120" w14:textId="77777777" w:rsidR="008B2523" w:rsidRPr="0096256E" w:rsidRDefault="008B2523" w:rsidP="008B2523">
      <w:pPr>
        <w:jc w:val="both"/>
        <w:rPr>
          <w:rFonts w:ascii="Verdana" w:hAnsi="Verdana"/>
          <w:b/>
          <w:sz w:val="20"/>
          <w:szCs w:val="20"/>
          <w:lang w:val="en-GB"/>
        </w:rPr>
      </w:pPr>
      <w:r w:rsidRPr="0096256E">
        <w:rPr>
          <w:rFonts w:ascii="Verdana" w:hAnsi="Verdana"/>
          <w:b/>
          <w:sz w:val="20"/>
          <w:szCs w:val="20"/>
          <w:lang w:val="en-GB"/>
        </w:rPr>
        <w:t>Safeguarding</w:t>
      </w:r>
    </w:p>
    <w:p w14:paraId="70439F54" w14:textId="2B806ED7" w:rsidR="008B2523" w:rsidRPr="0096256E" w:rsidRDefault="008B2523" w:rsidP="008B2523">
      <w:pPr>
        <w:jc w:val="both"/>
        <w:rPr>
          <w:rFonts w:ascii="Verdana" w:hAnsi="Verdana" w:cs="Calibri"/>
          <w:sz w:val="20"/>
          <w:szCs w:val="20"/>
          <w:lang w:val="en-GB"/>
        </w:rPr>
      </w:pPr>
      <w:r w:rsidRPr="0096256E">
        <w:rPr>
          <w:rFonts w:ascii="Verdana" w:hAnsi="Verdana" w:cs="Calibri"/>
          <w:sz w:val="20"/>
          <w:szCs w:val="20"/>
          <w:lang w:val="en-GB"/>
        </w:rPr>
        <w:t>The Wales Golf Officer responsible for safegua</w:t>
      </w:r>
      <w:r w:rsidR="00A07FE3" w:rsidRPr="0096256E">
        <w:rPr>
          <w:rFonts w:ascii="Verdana" w:hAnsi="Verdana" w:cs="Calibri"/>
          <w:sz w:val="20"/>
          <w:szCs w:val="20"/>
          <w:lang w:val="en-GB"/>
        </w:rPr>
        <w:t>rding at the event will be Sophie Madsen</w:t>
      </w:r>
      <w:r w:rsidRPr="0096256E">
        <w:rPr>
          <w:rFonts w:ascii="Verdana" w:hAnsi="Verdana" w:cs="Calibri"/>
          <w:sz w:val="20"/>
          <w:szCs w:val="20"/>
          <w:lang w:val="en-GB"/>
        </w:rPr>
        <w:t>; Wales Golf</w:t>
      </w:r>
      <w:r w:rsidR="00A07FE3" w:rsidRPr="0096256E">
        <w:rPr>
          <w:rFonts w:ascii="Verdana" w:hAnsi="Verdana" w:cs="Calibri"/>
          <w:sz w:val="20"/>
          <w:szCs w:val="20"/>
          <w:lang w:val="en-GB"/>
        </w:rPr>
        <w:t xml:space="preserve"> Tournament Director</w:t>
      </w:r>
      <w:r w:rsidRPr="0096256E">
        <w:rPr>
          <w:rFonts w:ascii="Verdana" w:hAnsi="Verdana" w:cs="Calibri"/>
          <w:sz w:val="20"/>
          <w:szCs w:val="20"/>
          <w:lang w:val="en-GB"/>
        </w:rPr>
        <w:t>.</w:t>
      </w:r>
    </w:p>
    <w:p w14:paraId="6D44488F" w14:textId="77777777" w:rsidR="008B2523" w:rsidRPr="0096256E" w:rsidRDefault="008B2523" w:rsidP="008B2523">
      <w:pPr>
        <w:jc w:val="both"/>
        <w:rPr>
          <w:rFonts w:ascii="Verdana" w:hAnsi="Verdana" w:cs="Calibri"/>
          <w:sz w:val="20"/>
          <w:szCs w:val="20"/>
          <w:lang w:val="en-GB"/>
        </w:rPr>
      </w:pPr>
      <w:r w:rsidRPr="0096256E">
        <w:rPr>
          <w:rFonts w:ascii="Verdana" w:hAnsi="Verdana" w:cs="Calibri"/>
          <w:sz w:val="20"/>
          <w:szCs w:val="20"/>
          <w:lang w:val="en-GB"/>
        </w:rPr>
        <w:t> </w:t>
      </w:r>
    </w:p>
    <w:p w14:paraId="6FA07747" w14:textId="72820DDA" w:rsidR="008B2523" w:rsidRPr="0096256E" w:rsidRDefault="008B2523" w:rsidP="008B2523">
      <w:pPr>
        <w:jc w:val="both"/>
        <w:rPr>
          <w:rFonts w:ascii="Verdana" w:hAnsi="Verdana" w:cs="Calibri"/>
          <w:sz w:val="20"/>
          <w:szCs w:val="20"/>
          <w:lang w:val="en-GB"/>
        </w:rPr>
      </w:pPr>
      <w:r w:rsidRPr="0096256E">
        <w:rPr>
          <w:rFonts w:ascii="Verdana" w:hAnsi="Verdana" w:cs="Calibri"/>
          <w:sz w:val="20"/>
          <w:szCs w:val="20"/>
          <w:lang w:val="en-GB"/>
        </w:rPr>
        <w:t>Wales Golf, through its safeguarding policy and procedures, aims to provide a safe environment for children and young people participating in its Championships. However</w:t>
      </w:r>
      <w:r w:rsidR="00F85A6C">
        <w:rPr>
          <w:rFonts w:ascii="Verdana" w:hAnsi="Verdana" w:cs="Calibri"/>
          <w:sz w:val="20"/>
          <w:szCs w:val="20"/>
          <w:lang w:val="en-GB"/>
        </w:rPr>
        <w:t>,</w:t>
      </w:r>
      <w:r w:rsidRPr="0096256E">
        <w:rPr>
          <w:rFonts w:ascii="Verdana" w:hAnsi="Verdana" w:cs="Calibri"/>
          <w:sz w:val="20"/>
          <w:szCs w:val="20"/>
          <w:lang w:val="en-GB"/>
        </w:rPr>
        <w:t xml:space="preserve"> parents and guardians of players under the age of 18 are reminded that they remain responsible for the safety and well-being of their child/ward whilst their child/ward is at the event (including the official practice day). </w:t>
      </w:r>
    </w:p>
    <w:p w14:paraId="7A0CDD32" w14:textId="77777777" w:rsidR="008B2523" w:rsidRPr="0096256E" w:rsidRDefault="008B2523" w:rsidP="008B2523">
      <w:pPr>
        <w:jc w:val="both"/>
        <w:rPr>
          <w:rFonts w:ascii="Verdana" w:hAnsi="Verdana"/>
          <w:sz w:val="20"/>
          <w:szCs w:val="20"/>
          <w:lang w:val="en-GB"/>
        </w:rPr>
      </w:pPr>
    </w:p>
    <w:p w14:paraId="5A8EB17C" w14:textId="77777777" w:rsidR="008B2523" w:rsidRPr="0096256E" w:rsidRDefault="008B2523" w:rsidP="008B2523">
      <w:pPr>
        <w:jc w:val="both"/>
        <w:rPr>
          <w:rFonts w:ascii="Verdana" w:hAnsi="Verdana"/>
          <w:b/>
          <w:sz w:val="20"/>
          <w:szCs w:val="20"/>
          <w:lang w:val="en-GB"/>
        </w:rPr>
      </w:pPr>
      <w:r w:rsidRPr="0096256E">
        <w:rPr>
          <w:rFonts w:ascii="Verdana" w:hAnsi="Verdana"/>
          <w:b/>
          <w:sz w:val="20"/>
          <w:szCs w:val="20"/>
          <w:lang w:val="en-GB"/>
        </w:rPr>
        <w:t>Liability</w:t>
      </w:r>
    </w:p>
    <w:p w14:paraId="25F3937A" w14:textId="2A19F204" w:rsidR="008B2523" w:rsidRPr="0096256E" w:rsidRDefault="008B2523" w:rsidP="008B2523">
      <w:pPr>
        <w:jc w:val="both"/>
        <w:rPr>
          <w:rFonts w:ascii="Verdana" w:hAnsi="Verdana"/>
          <w:sz w:val="20"/>
          <w:szCs w:val="20"/>
          <w:lang w:val="en-GB"/>
        </w:rPr>
      </w:pPr>
      <w:r w:rsidRPr="0096256E">
        <w:rPr>
          <w:rFonts w:ascii="Verdana" w:hAnsi="Verdana"/>
          <w:sz w:val="20"/>
          <w:szCs w:val="20"/>
          <w:lang w:val="en-GB"/>
        </w:rPr>
        <w:t>Competitors are reminded tha</w:t>
      </w:r>
      <w:r w:rsidR="00A07FE3" w:rsidRPr="0096256E">
        <w:rPr>
          <w:rFonts w:ascii="Verdana" w:hAnsi="Verdana"/>
          <w:sz w:val="20"/>
          <w:szCs w:val="20"/>
          <w:lang w:val="en-GB"/>
        </w:rPr>
        <w:t xml:space="preserve">t neither Wales Golf nor </w:t>
      </w:r>
      <w:r w:rsidR="0096256E" w:rsidRPr="0096256E">
        <w:rPr>
          <w:rFonts w:ascii="Verdana" w:hAnsi="Verdana"/>
          <w:sz w:val="20"/>
          <w:szCs w:val="20"/>
          <w:lang w:val="en-GB"/>
        </w:rPr>
        <w:t xml:space="preserve">Cardiff </w:t>
      </w:r>
      <w:r w:rsidRPr="0096256E">
        <w:rPr>
          <w:rFonts w:ascii="Verdana" w:hAnsi="Verdana"/>
          <w:sz w:val="20"/>
          <w:szCs w:val="20"/>
          <w:lang w:val="en-GB"/>
        </w:rPr>
        <w:t>Golf Club can be held responsible for the loss of equipment or personal possessions.</w:t>
      </w:r>
    </w:p>
    <w:p w14:paraId="3CE8A9C0" w14:textId="14E270D5" w:rsidR="006158D5" w:rsidRPr="0096256E" w:rsidRDefault="006158D5" w:rsidP="00B725D8">
      <w:pPr>
        <w:rPr>
          <w:rFonts w:ascii="Verdana" w:hAnsi="Verdana"/>
          <w:sz w:val="22"/>
          <w:szCs w:val="22"/>
          <w:lang w:val="en-GB"/>
        </w:rPr>
      </w:pPr>
    </w:p>
    <w:sectPr w:rsidR="006158D5" w:rsidRPr="0096256E" w:rsidSect="00FC2D3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580A8" w14:textId="77777777" w:rsidR="00410042" w:rsidRDefault="00410042" w:rsidP="003E3C64">
      <w:r>
        <w:separator/>
      </w:r>
    </w:p>
  </w:endnote>
  <w:endnote w:type="continuationSeparator" w:id="0">
    <w:p w14:paraId="508662FB" w14:textId="77777777" w:rsidR="00410042" w:rsidRDefault="00410042" w:rsidP="003E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AC016" w14:textId="77777777" w:rsidR="00410042" w:rsidRDefault="00410042" w:rsidP="003E3C64">
      <w:r>
        <w:separator/>
      </w:r>
    </w:p>
  </w:footnote>
  <w:footnote w:type="continuationSeparator" w:id="0">
    <w:p w14:paraId="7B0EF3F9" w14:textId="77777777" w:rsidR="00410042" w:rsidRDefault="00410042" w:rsidP="003E3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2D6619"/>
    <w:multiLevelType w:val="hybridMultilevel"/>
    <w:tmpl w:val="50D2EF7E"/>
    <w:lvl w:ilvl="0" w:tplc="B76414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9398F"/>
    <w:multiLevelType w:val="hybridMultilevel"/>
    <w:tmpl w:val="A9FC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22F50"/>
    <w:multiLevelType w:val="hybridMultilevel"/>
    <w:tmpl w:val="790E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05CCC"/>
    <w:multiLevelType w:val="hybridMultilevel"/>
    <w:tmpl w:val="881C2A8E"/>
    <w:lvl w:ilvl="0" w:tplc="B76414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57D3B"/>
    <w:multiLevelType w:val="hybridMultilevel"/>
    <w:tmpl w:val="B7B41942"/>
    <w:lvl w:ilvl="0" w:tplc="04090001">
      <w:start w:val="1"/>
      <w:numFmt w:val="bullet"/>
      <w:lvlText w:val=""/>
      <w:lvlJc w:val="left"/>
      <w:pPr>
        <w:ind w:left="1520" w:hanging="360"/>
      </w:pPr>
      <w:rPr>
        <w:rFonts w:ascii="Symbol" w:hAnsi="Symbol" w:hint="default"/>
      </w:rPr>
    </w:lvl>
    <w:lvl w:ilvl="1" w:tplc="04090003">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7" w15:restartNumberingAfterBreak="0">
    <w:nsid w:val="34573B53"/>
    <w:multiLevelType w:val="hybridMultilevel"/>
    <w:tmpl w:val="372E3A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109467E"/>
    <w:multiLevelType w:val="hybridMultilevel"/>
    <w:tmpl w:val="3BD0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61AAD"/>
    <w:multiLevelType w:val="hybridMultilevel"/>
    <w:tmpl w:val="1FAA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736A61"/>
    <w:multiLevelType w:val="hybridMultilevel"/>
    <w:tmpl w:val="9EB893A0"/>
    <w:lvl w:ilvl="0" w:tplc="B76414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A41315"/>
    <w:multiLevelType w:val="hybridMultilevel"/>
    <w:tmpl w:val="7A78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0105EF"/>
    <w:multiLevelType w:val="hybridMultilevel"/>
    <w:tmpl w:val="B77ED7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12"/>
  </w:num>
  <w:num w:numId="4">
    <w:abstractNumId w:val="11"/>
  </w:num>
  <w:num w:numId="5">
    <w:abstractNumId w:val="4"/>
  </w:num>
  <w:num w:numId="6">
    <w:abstractNumId w:val="7"/>
  </w:num>
  <w:num w:numId="7">
    <w:abstractNumId w:val="3"/>
  </w:num>
  <w:num w:numId="8">
    <w:abstractNumId w:val="9"/>
  </w:num>
  <w:num w:numId="9">
    <w:abstractNumId w:val="8"/>
  </w:num>
  <w:num w:numId="10">
    <w:abstractNumId w:val="6"/>
  </w:num>
  <w:num w:numId="11">
    <w:abstractNumId w:val="1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B1D"/>
    <w:rsid w:val="00126E7A"/>
    <w:rsid w:val="001351B5"/>
    <w:rsid w:val="00135EE9"/>
    <w:rsid w:val="00157722"/>
    <w:rsid w:val="00163145"/>
    <w:rsid w:val="001B0CD7"/>
    <w:rsid w:val="00211157"/>
    <w:rsid w:val="00231E27"/>
    <w:rsid w:val="00292700"/>
    <w:rsid w:val="002E7EA5"/>
    <w:rsid w:val="002F797A"/>
    <w:rsid w:val="00323AB0"/>
    <w:rsid w:val="003322D9"/>
    <w:rsid w:val="0034133F"/>
    <w:rsid w:val="0035184A"/>
    <w:rsid w:val="003E3C64"/>
    <w:rsid w:val="003E6283"/>
    <w:rsid w:val="00410042"/>
    <w:rsid w:val="004166CA"/>
    <w:rsid w:val="00445CD9"/>
    <w:rsid w:val="00453E15"/>
    <w:rsid w:val="004604DB"/>
    <w:rsid w:val="00497B98"/>
    <w:rsid w:val="004B1576"/>
    <w:rsid w:val="004B7128"/>
    <w:rsid w:val="004C272E"/>
    <w:rsid w:val="004C5DF3"/>
    <w:rsid w:val="0056455B"/>
    <w:rsid w:val="00592BF9"/>
    <w:rsid w:val="00596128"/>
    <w:rsid w:val="005B4419"/>
    <w:rsid w:val="005B774E"/>
    <w:rsid w:val="006158D5"/>
    <w:rsid w:val="00662214"/>
    <w:rsid w:val="0069010B"/>
    <w:rsid w:val="00697A3C"/>
    <w:rsid w:val="006A5937"/>
    <w:rsid w:val="00723BE9"/>
    <w:rsid w:val="00760068"/>
    <w:rsid w:val="007C2391"/>
    <w:rsid w:val="007E480A"/>
    <w:rsid w:val="007E7206"/>
    <w:rsid w:val="00813F52"/>
    <w:rsid w:val="00843FE0"/>
    <w:rsid w:val="008B2523"/>
    <w:rsid w:val="008E5B1D"/>
    <w:rsid w:val="009347CF"/>
    <w:rsid w:val="009365B3"/>
    <w:rsid w:val="009539C6"/>
    <w:rsid w:val="0096256E"/>
    <w:rsid w:val="00975FB9"/>
    <w:rsid w:val="009821BD"/>
    <w:rsid w:val="00991AFB"/>
    <w:rsid w:val="009A22EA"/>
    <w:rsid w:val="009A56D8"/>
    <w:rsid w:val="009C255A"/>
    <w:rsid w:val="009C2BF1"/>
    <w:rsid w:val="00A02FF2"/>
    <w:rsid w:val="00A07FE3"/>
    <w:rsid w:val="00A31D91"/>
    <w:rsid w:val="00A345F4"/>
    <w:rsid w:val="00A406C3"/>
    <w:rsid w:val="00A425EA"/>
    <w:rsid w:val="00A835BD"/>
    <w:rsid w:val="00B12F87"/>
    <w:rsid w:val="00B572AC"/>
    <w:rsid w:val="00B67B00"/>
    <w:rsid w:val="00B725D8"/>
    <w:rsid w:val="00BA61A2"/>
    <w:rsid w:val="00BE778A"/>
    <w:rsid w:val="00C508A3"/>
    <w:rsid w:val="00C777B4"/>
    <w:rsid w:val="00C932B2"/>
    <w:rsid w:val="00CD3175"/>
    <w:rsid w:val="00CF3511"/>
    <w:rsid w:val="00D01E48"/>
    <w:rsid w:val="00D26C23"/>
    <w:rsid w:val="00D73C13"/>
    <w:rsid w:val="00DA27F2"/>
    <w:rsid w:val="00DB04EA"/>
    <w:rsid w:val="00DE794D"/>
    <w:rsid w:val="00DF178F"/>
    <w:rsid w:val="00DF4AF8"/>
    <w:rsid w:val="00E743DB"/>
    <w:rsid w:val="00E803C9"/>
    <w:rsid w:val="00EA526F"/>
    <w:rsid w:val="00EE11EE"/>
    <w:rsid w:val="00EE1F36"/>
    <w:rsid w:val="00F120D4"/>
    <w:rsid w:val="00F122D9"/>
    <w:rsid w:val="00F44D16"/>
    <w:rsid w:val="00F544DC"/>
    <w:rsid w:val="00F6612A"/>
    <w:rsid w:val="00F70768"/>
    <w:rsid w:val="00F85A6C"/>
    <w:rsid w:val="00FC2D33"/>
    <w:rsid w:val="00FD0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DFAD0A"/>
  <w14:defaultImageDpi w14:val="300"/>
  <w15:docId w15:val="{EDFE7512-C23A-4EB7-8DF2-51603046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B1D"/>
    <w:rPr>
      <w:rFonts w:ascii="Lucida Grande" w:hAnsi="Lucida Grande"/>
      <w:sz w:val="18"/>
      <w:szCs w:val="18"/>
    </w:rPr>
  </w:style>
  <w:style w:type="character" w:customStyle="1" w:styleId="BalloonTextChar">
    <w:name w:val="Balloon Text Char"/>
    <w:basedOn w:val="DefaultParagraphFont"/>
    <w:link w:val="BalloonText"/>
    <w:uiPriority w:val="99"/>
    <w:semiHidden/>
    <w:rsid w:val="008E5B1D"/>
    <w:rPr>
      <w:rFonts w:ascii="Lucida Grande" w:hAnsi="Lucida Grande"/>
      <w:sz w:val="18"/>
      <w:szCs w:val="18"/>
    </w:rPr>
  </w:style>
  <w:style w:type="paragraph" w:styleId="ListParagraph">
    <w:name w:val="List Paragraph"/>
    <w:basedOn w:val="Normal"/>
    <w:uiPriority w:val="34"/>
    <w:qFormat/>
    <w:rsid w:val="00FC2D33"/>
    <w:pPr>
      <w:ind w:left="720"/>
      <w:contextualSpacing/>
    </w:pPr>
  </w:style>
  <w:style w:type="paragraph" w:styleId="Header">
    <w:name w:val="header"/>
    <w:basedOn w:val="Normal"/>
    <w:link w:val="HeaderChar"/>
    <w:uiPriority w:val="99"/>
    <w:unhideWhenUsed/>
    <w:rsid w:val="003E3C64"/>
    <w:pPr>
      <w:tabs>
        <w:tab w:val="center" w:pos="4513"/>
        <w:tab w:val="right" w:pos="9026"/>
      </w:tabs>
    </w:pPr>
  </w:style>
  <w:style w:type="character" w:customStyle="1" w:styleId="HeaderChar">
    <w:name w:val="Header Char"/>
    <w:basedOn w:val="DefaultParagraphFont"/>
    <w:link w:val="Header"/>
    <w:uiPriority w:val="99"/>
    <w:rsid w:val="003E3C64"/>
  </w:style>
  <w:style w:type="paragraph" w:styleId="Footer">
    <w:name w:val="footer"/>
    <w:basedOn w:val="Normal"/>
    <w:link w:val="FooterChar"/>
    <w:uiPriority w:val="99"/>
    <w:unhideWhenUsed/>
    <w:rsid w:val="003E3C64"/>
    <w:pPr>
      <w:tabs>
        <w:tab w:val="center" w:pos="4513"/>
        <w:tab w:val="right" w:pos="9026"/>
      </w:tabs>
    </w:pPr>
  </w:style>
  <w:style w:type="character" w:customStyle="1" w:styleId="FooterChar">
    <w:name w:val="Footer Char"/>
    <w:basedOn w:val="DefaultParagraphFont"/>
    <w:link w:val="Footer"/>
    <w:uiPriority w:val="99"/>
    <w:rsid w:val="003E3C64"/>
  </w:style>
  <w:style w:type="character" w:styleId="Hyperlink">
    <w:name w:val="Hyperlink"/>
    <w:basedOn w:val="DefaultParagraphFont"/>
    <w:uiPriority w:val="99"/>
    <w:unhideWhenUsed/>
    <w:rsid w:val="00991AFB"/>
    <w:rPr>
      <w:color w:val="0000FF" w:themeColor="hyperlink"/>
      <w:u w:val="single"/>
    </w:rPr>
  </w:style>
  <w:style w:type="character" w:styleId="FollowedHyperlink">
    <w:name w:val="FollowedHyperlink"/>
    <w:basedOn w:val="DefaultParagraphFont"/>
    <w:uiPriority w:val="99"/>
    <w:semiHidden/>
    <w:unhideWhenUsed/>
    <w:rsid w:val="00A406C3"/>
    <w:rPr>
      <w:color w:val="800080" w:themeColor="followedHyperlink"/>
      <w:u w:val="single"/>
    </w:rPr>
  </w:style>
  <w:style w:type="character" w:styleId="UnresolvedMention">
    <w:name w:val="Unresolved Mention"/>
    <w:basedOn w:val="DefaultParagraphFont"/>
    <w:uiPriority w:val="99"/>
    <w:semiHidden/>
    <w:unhideWhenUsed/>
    <w:rsid w:val="00A31D91"/>
    <w:rPr>
      <w:color w:val="605E5C"/>
      <w:shd w:val="clear" w:color="auto" w:fill="E1DFDD"/>
    </w:rPr>
  </w:style>
  <w:style w:type="character" w:styleId="Strong">
    <w:name w:val="Strong"/>
    <w:basedOn w:val="DefaultParagraphFont"/>
    <w:uiPriority w:val="22"/>
    <w:qFormat/>
    <w:rsid w:val="00CD31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lesgolf.org/wp-content/uploads/2017/09/WG-Parental-Consent-Form-Feb-2018-gdpr.pdf" TargetMode="External"/><Relationship Id="rId18" Type="http://schemas.openxmlformats.org/officeDocument/2006/relationships/hyperlink" Target="https://tourentry.golfbox.dk/practicerounds/?cid=269940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walesgolf.org/wp-content/uploads/2021/07/Covid-Conditions-0721.pdf" TargetMode="External"/><Relationship Id="rId17" Type="http://schemas.openxmlformats.org/officeDocument/2006/relationships/hyperlink" Target="https://tourentry.golfbox.dk/practicerounds/?cid=2699394" TargetMode="External"/><Relationship Id="rId2" Type="http://schemas.openxmlformats.org/officeDocument/2006/relationships/customXml" Target="../customXml/item2.xml"/><Relationship Id="rId16" Type="http://schemas.openxmlformats.org/officeDocument/2006/relationships/hyperlink" Target="http://www.walesgolf.org/wp-content/uploads/2021/05/WG-Hard-Card-2021.pdf" TargetMode="External"/><Relationship Id="rId20" Type="http://schemas.openxmlformats.org/officeDocument/2006/relationships/hyperlink" Target="http://www.walesgolf.org/g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walesgolf.org/gb/" TargetMode="External"/><Relationship Id="rId10" Type="http://schemas.openxmlformats.org/officeDocument/2006/relationships/endnotes" Target="endnotes.xml"/><Relationship Id="rId19" Type="http://schemas.openxmlformats.org/officeDocument/2006/relationships/hyperlink" Target="http://www.walesgolf.org/g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alesgolf.org/g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AA8D75D8DCED4BB28FBBC8188B87D9" ma:contentTypeVersion="14" ma:contentTypeDescription="Create a new document." ma:contentTypeScope="" ma:versionID="bcfccd131dbb6fa57cd020029dec4e9f">
  <xsd:schema xmlns:xsd="http://www.w3.org/2001/XMLSchema" xmlns:xs="http://www.w3.org/2001/XMLSchema" xmlns:p="http://schemas.microsoft.com/office/2006/metadata/properties" xmlns:ns3="38b192de-735a-4bdd-bff2-0e4d9d9e0853" xmlns:ns4="4c1b04ee-7710-4022-8022-76f046f8edb5" targetNamespace="http://schemas.microsoft.com/office/2006/metadata/properties" ma:root="true" ma:fieldsID="23598425c30e4042ada27ce2e20b92fe" ns3:_="" ns4:_="">
    <xsd:import namespace="38b192de-735a-4bdd-bff2-0e4d9d9e0853"/>
    <xsd:import namespace="4c1b04ee-7710-4022-8022-76f046f8ed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192de-735a-4bdd-bff2-0e4d9d9e08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1b04ee-7710-4022-8022-76f046f8ed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86C313-4E22-4F76-B869-5D9C168FCCF9}">
  <ds:schemaRefs>
    <ds:schemaRef ds:uri="http://schemas.openxmlformats.org/officeDocument/2006/bibliography"/>
  </ds:schemaRefs>
</ds:datastoreItem>
</file>

<file path=customXml/itemProps2.xml><?xml version="1.0" encoding="utf-8"?>
<ds:datastoreItem xmlns:ds="http://schemas.openxmlformats.org/officeDocument/2006/customXml" ds:itemID="{9D2D385F-E777-4C68-8FF1-B90472560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192de-735a-4bdd-bff2-0e4d9d9e0853"/>
    <ds:schemaRef ds:uri="4c1b04ee-7710-4022-8022-76f046f8e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99A3DA-19BD-4C40-92D4-60012DE6E891}">
  <ds:schemaRefs>
    <ds:schemaRef ds:uri="http://schemas.microsoft.com/sharepoint/v3/contenttype/forms"/>
  </ds:schemaRefs>
</ds:datastoreItem>
</file>

<file path=customXml/itemProps4.xml><?xml version="1.0" encoding="utf-8"?>
<ds:datastoreItem xmlns:ds="http://schemas.openxmlformats.org/officeDocument/2006/customXml" ds:itemID="{96FE7E96-5700-4CC0-BCD1-0C71762C720E}">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4c1b04ee-7710-4022-8022-76f046f8edb5"/>
    <ds:schemaRef ds:uri="http://purl.org/dc/elements/1.1/"/>
    <ds:schemaRef ds:uri="38b192de-735a-4bdd-bff2-0e4d9d9e085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Anthony McAllister</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McAllister</dc:creator>
  <cp:keywords/>
  <dc:description/>
  <cp:lastModifiedBy>Sophie Madsen</cp:lastModifiedBy>
  <cp:revision>2</cp:revision>
  <cp:lastPrinted>2018-05-31T12:39:00Z</cp:lastPrinted>
  <dcterms:created xsi:type="dcterms:W3CDTF">2021-07-15T11:04:00Z</dcterms:created>
  <dcterms:modified xsi:type="dcterms:W3CDTF">2021-07-15T11:04:00Z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0x01010050AA8D75D8DCED4BB28FBBC8188B87D9</vt:lpwstr>
  </property>
</Properties>
</file>